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ED633" w14:textId="24EB8899" w:rsidR="000237AE" w:rsidRPr="00632815" w:rsidRDefault="00AE3A0A" w:rsidP="000237AE">
      <w:pPr>
        <w:pStyle w:val="berschrift1"/>
        <w:rPr>
          <w:rFonts w:ascii="Cambria" w:hAnsi="Cambria"/>
          <w:sz w:val="48"/>
        </w:rPr>
      </w:pPr>
      <w:r>
        <w:rPr>
          <w:rFonts w:ascii="Cambria" w:hAnsi="Cambria"/>
          <w:noProof/>
          <w:sz w:val="48"/>
        </w:rPr>
        <w:drawing>
          <wp:anchor distT="0" distB="0" distL="114300" distR="114300" simplePos="0" relativeHeight="251658240" behindDoc="0" locked="0" layoutInCell="1" allowOverlap="1" wp14:anchorId="1E5BA30E" wp14:editId="3947F095">
            <wp:simplePos x="0" y="0"/>
            <wp:positionH relativeFrom="column">
              <wp:posOffset>5205730</wp:posOffset>
            </wp:positionH>
            <wp:positionV relativeFrom="paragraph">
              <wp:posOffset>-804545</wp:posOffset>
            </wp:positionV>
            <wp:extent cx="1052713" cy="1476375"/>
            <wp:effectExtent l="0" t="0" r="0" b="0"/>
            <wp:wrapNone/>
            <wp:docPr id="68976196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761964" name="Grafik 68976196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2713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E38EE">
        <w:rPr>
          <w:rFonts w:ascii="Cambria" w:hAnsi="Cambria"/>
          <w:sz w:val="48"/>
        </w:rPr>
        <w:t>Planspiel</w:t>
      </w:r>
      <w:r>
        <w:rPr>
          <w:rFonts w:ascii="Cambria" w:hAnsi="Cambria"/>
          <w:sz w:val="48"/>
        </w:rPr>
        <w:t xml:space="preserve">: </w:t>
      </w:r>
      <w:r w:rsidR="006E38EE">
        <w:rPr>
          <w:rFonts w:ascii="Cambria" w:hAnsi="Cambria"/>
          <w:sz w:val="48"/>
        </w:rPr>
        <w:t>Schwammstadt</w:t>
      </w:r>
      <w:r w:rsidR="000237AE" w:rsidRPr="003E3022">
        <w:rPr>
          <w:i/>
          <w:noProof/>
          <w:lang w:eastAsia="de-DE"/>
        </w:rPr>
        <w:t xml:space="preserve"> </w:t>
      </w:r>
    </w:p>
    <w:p w14:paraId="632965D1" w14:textId="77777777" w:rsidR="0091232F" w:rsidRDefault="0091232F" w:rsidP="00AE3A0A">
      <w:pPr>
        <w:rPr>
          <w:b/>
          <w:bCs/>
          <w:i/>
          <w:sz w:val="24"/>
          <w:szCs w:val="24"/>
        </w:rPr>
      </w:pPr>
      <w:r w:rsidRPr="0091232F">
        <w:rPr>
          <w:b/>
          <w:bCs/>
          <w:i/>
          <w:sz w:val="24"/>
          <w:szCs w:val="24"/>
        </w:rPr>
        <w:t>120 Minuten | ab Klasse 10 (ab 16 Jahre) </w:t>
      </w:r>
      <w:r w:rsidRPr="0091232F">
        <w:rPr>
          <w:b/>
          <w:bCs/>
          <w:i/>
          <w:sz w:val="24"/>
          <w:szCs w:val="24"/>
        </w:rPr>
        <w:br/>
        <w:t>Insbesondere geeignet für: </w:t>
      </w:r>
      <w:r w:rsidRPr="0091232F">
        <w:rPr>
          <w:i/>
          <w:sz w:val="24"/>
          <w:szCs w:val="24"/>
        </w:rPr>
        <w:t>Erdkunde, Politik/Wirtschaft, Sozialwissenschaften, Projektunterricht</w:t>
      </w:r>
      <w:r w:rsidRPr="0091232F">
        <w:rPr>
          <w:b/>
          <w:bCs/>
          <w:i/>
          <w:sz w:val="24"/>
          <w:szCs w:val="24"/>
        </w:rPr>
        <w:t xml:space="preserve">  </w:t>
      </w:r>
    </w:p>
    <w:p w14:paraId="5762D893" w14:textId="1C577B7F" w:rsidR="00723696" w:rsidRDefault="0082242C" w:rsidP="00AE3A0A">
      <w:pPr>
        <w:rPr>
          <w:iCs/>
          <w:sz w:val="24"/>
          <w:szCs w:val="24"/>
        </w:rPr>
      </w:pPr>
      <w:r w:rsidRPr="007B7719">
        <w:rPr>
          <w:rFonts w:asciiTheme="majorHAnsi" w:eastAsiaTheme="majorEastAsia" w:hAnsiTheme="majorHAnsi" w:cstheme="majorBidi"/>
          <w:b/>
          <w:bCs/>
          <w:color w:val="4472C4" w:themeColor="accent1"/>
          <w:sz w:val="28"/>
          <w:szCs w:val="24"/>
        </w:rPr>
        <w:t>Beschreibung</w:t>
      </w:r>
      <w:r>
        <w:rPr>
          <w:rFonts w:asciiTheme="majorHAnsi" w:eastAsiaTheme="majorEastAsia" w:hAnsiTheme="majorHAnsi" w:cstheme="majorBidi"/>
          <w:b/>
          <w:bCs/>
          <w:color w:val="4472C4" w:themeColor="accent1"/>
          <w:sz w:val="28"/>
          <w:szCs w:val="24"/>
        </w:rPr>
        <w:br/>
      </w:r>
      <w:r w:rsidR="00CA7231" w:rsidRPr="00CA7231">
        <w:rPr>
          <w:iCs/>
          <w:sz w:val="24"/>
          <w:szCs w:val="24"/>
        </w:rPr>
        <w:t>Hitze, Trockenheit, Starkregen – wie bleibt unsere Stadt lebenswert? </w:t>
      </w:r>
      <w:r w:rsidR="00CA7231" w:rsidRPr="00CA7231">
        <w:rPr>
          <w:iCs/>
          <w:sz w:val="24"/>
          <w:szCs w:val="24"/>
        </w:rPr>
        <w:br/>
        <w:t>Im kollaborativen Planspiel „</w:t>
      </w:r>
      <w:hyperlink r:id="rId12" w:history="1">
        <w:r w:rsidR="00CA7231" w:rsidRPr="00CA7231">
          <w:rPr>
            <w:rStyle w:val="Hyperlink"/>
            <w:b/>
            <w:bCs/>
            <w:iCs/>
            <w:sz w:val="24"/>
            <w:szCs w:val="24"/>
          </w:rPr>
          <w:t xml:space="preserve">Schwamm </w:t>
        </w:r>
        <w:r w:rsidR="0091232F">
          <w:rPr>
            <w:rStyle w:val="Hyperlink"/>
            <w:b/>
            <w:bCs/>
            <w:iCs/>
            <w:sz w:val="24"/>
            <w:szCs w:val="24"/>
          </w:rPr>
          <w:t>D</w:t>
        </w:r>
        <w:r w:rsidR="00CA7231" w:rsidRPr="00CA7231">
          <w:rPr>
            <w:rStyle w:val="Hyperlink"/>
            <w:b/>
            <w:bCs/>
            <w:iCs/>
            <w:sz w:val="24"/>
            <w:szCs w:val="24"/>
          </w:rPr>
          <w:t>runter!</w:t>
        </w:r>
      </w:hyperlink>
      <w:r w:rsidR="00CA7231" w:rsidRPr="00CA7231">
        <w:rPr>
          <w:iCs/>
          <w:sz w:val="24"/>
          <w:szCs w:val="24"/>
        </w:rPr>
        <w:t>“ der </w:t>
      </w:r>
      <w:hyperlink r:id="rId13" w:history="1">
        <w:r w:rsidR="00CA7231" w:rsidRPr="00CA7231">
          <w:rPr>
            <w:rStyle w:val="Hyperlink"/>
            <w:b/>
            <w:bCs/>
            <w:i/>
            <w:iCs/>
            <w:sz w:val="24"/>
            <w:szCs w:val="24"/>
          </w:rPr>
          <w:t>Zukunftsinitiative Klima.Werk</w:t>
        </w:r>
      </w:hyperlink>
      <w:r w:rsidR="00CA7231" w:rsidRPr="00CA7231">
        <w:rPr>
          <w:iCs/>
          <w:sz w:val="24"/>
          <w:szCs w:val="24"/>
        </w:rPr>
        <w:t> entwickeln die Schüler*innen Strategien für klimaresiliente Städte. Sie übernehmen Rollen aus Stadtplanung, Politik und Gesellschaft, entwickeln gemeinsam Lösungen und treffen Entscheidungen. </w:t>
      </w:r>
      <w:r w:rsidR="00CA7231" w:rsidRPr="00CA7231">
        <w:rPr>
          <w:iCs/>
          <w:sz w:val="24"/>
          <w:szCs w:val="24"/>
        </w:rPr>
        <w:br/>
        <w:t>Die Ausstellung liefert das Fachwissen – das Planspiel fordert Analyse, Argumentation und Überzeugungskraft. </w:t>
      </w:r>
    </w:p>
    <w:p w14:paraId="314AD7BA" w14:textId="77777777" w:rsidR="00BE1E91" w:rsidRPr="004940F3" w:rsidRDefault="00BE1E91" w:rsidP="00BE1E91">
      <w:pPr>
        <w:pStyle w:val="berschrift3"/>
        <w:rPr>
          <w:sz w:val="24"/>
        </w:rPr>
      </w:pPr>
      <w:r w:rsidRPr="006B541B">
        <w:rPr>
          <w:sz w:val="24"/>
          <w:highlight w:val="lightGray"/>
        </w:rPr>
        <w:t>Material</w:t>
      </w:r>
      <w:r w:rsidRPr="004940F3">
        <w:rPr>
          <w:sz w:val="24"/>
        </w:rPr>
        <w:t xml:space="preserve"> </w:t>
      </w:r>
    </w:p>
    <w:p w14:paraId="708EA313" w14:textId="77777777" w:rsidR="00611BC7" w:rsidRDefault="00BE1E91" w:rsidP="00BE1E91">
      <w:pPr>
        <w:pStyle w:val="Listenabsatz"/>
        <w:numPr>
          <w:ilvl w:val="0"/>
          <w:numId w:val="6"/>
        </w:numPr>
        <w:spacing w:after="0"/>
        <w:rPr>
          <w:sz w:val="24"/>
          <w:szCs w:val="24"/>
        </w:rPr>
      </w:pPr>
      <w:r w:rsidRPr="00934C52">
        <w:rPr>
          <w:sz w:val="24"/>
          <w:szCs w:val="24"/>
        </w:rPr>
        <w:t>Wasserball Erde</w:t>
      </w:r>
    </w:p>
    <w:p w14:paraId="5E82F85B" w14:textId="25BA20F2" w:rsidR="00BE1E91" w:rsidRPr="00934C52" w:rsidRDefault="00BE1E91" w:rsidP="00BE1E91">
      <w:pPr>
        <w:pStyle w:val="Listenabsatz"/>
        <w:numPr>
          <w:ilvl w:val="0"/>
          <w:numId w:val="6"/>
        </w:numPr>
        <w:spacing w:after="0"/>
        <w:rPr>
          <w:sz w:val="24"/>
          <w:szCs w:val="24"/>
        </w:rPr>
      </w:pPr>
      <w:r w:rsidRPr="00934C52">
        <w:rPr>
          <w:sz w:val="24"/>
          <w:szCs w:val="24"/>
        </w:rPr>
        <w:t>Wasserkarten, laminiert</w:t>
      </w:r>
    </w:p>
    <w:p w14:paraId="617E94E5" w14:textId="034C24AB" w:rsidR="00BE1E91" w:rsidRPr="004940F3" w:rsidRDefault="00BE1E91" w:rsidP="00BE1E91">
      <w:pPr>
        <w:pStyle w:val="Listenabsatz"/>
        <w:numPr>
          <w:ilvl w:val="0"/>
          <w:numId w:val="6"/>
        </w:numPr>
        <w:spacing w:after="0"/>
        <w:rPr>
          <w:sz w:val="24"/>
          <w:szCs w:val="24"/>
        </w:rPr>
      </w:pPr>
      <w:r w:rsidRPr="2431A560">
        <w:rPr>
          <w:sz w:val="24"/>
          <w:szCs w:val="24"/>
        </w:rPr>
        <w:t>10l-Eimer, Messbecher 2x</w:t>
      </w:r>
    </w:p>
    <w:p w14:paraId="50230D3A" w14:textId="77777777" w:rsidR="00BE1E91" w:rsidRDefault="00BE1E91" w:rsidP="00BE1E91">
      <w:pPr>
        <w:pStyle w:val="Listenabsatz"/>
        <w:numPr>
          <w:ilvl w:val="0"/>
          <w:numId w:val="6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Whiteboard &amp; Stifte</w:t>
      </w:r>
    </w:p>
    <w:p w14:paraId="59E4D925" w14:textId="3DE7D9DE" w:rsidR="00934C52" w:rsidRDefault="00934C52" w:rsidP="3B420518">
      <w:pPr>
        <w:pStyle w:val="Listenabsatz"/>
        <w:numPr>
          <w:ilvl w:val="0"/>
          <w:numId w:val="6"/>
        </w:numPr>
        <w:spacing w:after="0"/>
      </w:pPr>
      <w:r w:rsidRPr="3B420518">
        <w:rPr>
          <w:sz w:val="24"/>
          <w:szCs w:val="24"/>
        </w:rPr>
        <w:t>Laptop, Mentimeter-Account</w:t>
      </w:r>
      <w:r w:rsidR="1D913C20" w:rsidRPr="3B420518">
        <w:rPr>
          <w:sz w:val="24"/>
          <w:szCs w:val="24"/>
        </w:rPr>
        <w:t xml:space="preserve"> </w:t>
      </w:r>
      <w:hyperlink r:id="rId14">
        <w:r w:rsidR="1D913C20" w:rsidRPr="3B420518">
          <w:rPr>
            <w:rStyle w:val="Hyperlink"/>
          </w:rPr>
          <w:t>Meine Präsentationen – Mentimeter</w:t>
        </w:r>
      </w:hyperlink>
      <w:r w:rsidR="1D913C20" w:rsidRPr="3B420518">
        <w:t xml:space="preserve"> (</w:t>
      </w:r>
      <w:hyperlink r:id="rId15">
        <w:r w:rsidR="1D913C20" w:rsidRPr="3B420518">
          <w:rPr>
            <w:rStyle w:val="Hyperlink"/>
          </w:rPr>
          <w:t>ausstellungen-dbu@dbu.de</w:t>
        </w:r>
      </w:hyperlink>
      <w:r w:rsidR="1D913C20" w:rsidRPr="3B420518">
        <w:t>; Jetztgehtsrund24</w:t>
      </w:r>
    </w:p>
    <w:p w14:paraId="49659A7F" w14:textId="6AF88397" w:rsidR="00934C52" w:rsidRPr="00934C52" w:rsidRDefault="00934C52" w:rsidP="00934C52">
      <w:pPr>
        <w:pStyle w:val="Listenabsatz"/>
        <w:numPr>
          <w:ilvl w:val="0"/>
          <w:numId w:val="6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Spiel „Schwamm-Drunter“</w:t>
      </w:r>
    </w:p>
    <w:p w14:paraId="6BBF4375" w14:textId="77777777" w:rsidR="00BE1E91" w:rsidRDefault="00BE1E91" w:rsidP="00BE1E91">
      <w:pPr>
        <w:pStyle w:val="berschrift3"/>
        <w:rPr>
          <w:sz w:val="24"/>
        </w:rPr>
      </w:pPr>
      <w:r w:rsidRPr="006B541B">
        <w:rPr>
          <w:sz w:val="24"/>
          <w:highlight w:val="lightGray"/>
        </w:rPr>
        <w:t>Vorbereitung</w:t>
      </w:r>
    </w:p>
    <w:p w14:paraId="2364FD3F" w14:textId="6D1F2EBD" w:rsidR="00E97287" w:rsidRPr="003F7A8E" w:rsidRDefault="00E97287" w:rsidP="00E97287">
      <w:pPr>
        <w:pStyle w:val="Listenabsatz"/>
        <w:numPr>
          <w:ilvl w:val="0"/>
          <w:numId w:val="18"/>
        </w:numPr>
      </w:pPr>
      <w:r w:rsidRPr="003F7A8E">
        <w:t>4 Westen mit den Chips aus Kasten</w:t>
      </w:r>
      <w:r w:rsidR="00BD4FF3">
        <w:t xml:space="preserve"> nehmen</w:t>
      </w:r>
    </w:p>
    <w:p w14:paraId="74541B4C" w14:textId="77777777" w:rsidR="00E97287" w:rsidRPr="003F7A8E" w:rsidRDefault="00E97287" w:rsidP="00E97287">
      <w:pPr>
        <w:pStyle w:val="Listenabsatz"/>
        <w:numPr>
          <w:ilvl w:val="0"/>
          <w:numId w:val="18"/>
        </w:numPr>
        <w:pBdr>
          <w:bottom w:val="single" w:sz="12" w:space="1" w:color="auto"/>
        </w:pBdr>
      </w:pPr>
      <w:r w:rsidRPr="003F7A8E">
        <w:t>Demo „Alles Wasser…“: Material zum Start in die Ausstellung bringen</w:t>
      </w:r>
    </w:p>
    <w:p w14:paraId="59A82267" w14:textId="11A691BC" w:rsidR="00E97287" w:rsidRPr="003F7A8E" w:rsidRDefault="00E97287" w:rsidP="5C402659">
      <w:pPr>
        <w:pStyle w:val="Listenabsatz"/>
        <w:numPr>
          <w:ilvl w:val="0"/>
          <w:numId w:val="18"/>
        </w:numPr>
        <w:pBdr>
          <w:bottom w:val="single" w:sz="12" w:space="1" w:color="000000"/>
        </w:pBdr>
      </w:pPr>
      <w:r>
        <w:t>Schwamm-Drunter Spiel im Besprechungsraum vorbereiten</w:t>
      </w:r>
      <w:commentRangeStart w:id="0"/>
      <w:commentRangeEnd w:id="0"/>
      <w:r w:rsidRPr="003F7A8E">
        <w:rPr>
          <w:rStyle w:val="Kommentarzeichen"/>
          <w:sz w:val="22"/>
          <w:szCs w:val="22"/>
        </w:rPr>
        <w:commentReference w:id="0"/>
      </w:r>
    </w:p>
    <w:p w14:paraId="080DDD20" w14:textId="0923254B" w:rsidR="51697CC9" w:rsidRDefault="51697CC9" w:rsidP="1D1D8686">
      <w:pPr>
        <w:pStyle w:val="Listenabsatz"/>
        <w:numPr>
          <w:ilvl w:val="0"/>
          <w:numId w:val="18"/>
        </w:numPr>
        <w:pBdr>
          <w:bottom w:val="single" w:sz="12" w:space="1" w:color="auto"/>
        </w:pBdr>
      </w:pPr>
      <w:r>
        <w:t>Mentimeter auf Laptop starten</w:t>
      </w:r>
    </w:p>
    <w:p w14:paraId="2DA872B5" w14:textId="77777777" w:rsidR="00BE1E91" w:rsidRPr="00DC18DF" w:rsidRDefault="00BE1E91" w:rsidP="00BE1E91">
      <w:pPr>
        <w:pStyle w:val="berschrift3"/>
        <w:rPr>
          <w:rFonts w:cstheme="majorHAnsi"/>
          <w:sz w:val="28"/>
        </w:rPr>
      </w:pPr>
      <w:r w:rsidRPr="00DC18DF">
        <w:rPr>
          <w:rFonts w:cstheme="majorHAnsi"/>
          <w:sz w:val="28"/>
        </w:rPr>
        <w:t>Begrüßung und organisatorischer Einstieg</w:t>
      </w:r>
    </w:p>
    <w:p w14:paraId="32455E46" w14:textId="77777777" w:rsidR="00BE1E91" w:rsidRDefault="00BE1E91" w:rsidP="00BE1E91">
      <w:pPr>
        <w:pStyle w:val="Listenabsatz"/>
        <w:numPr>
          <w:ilvl w:val="0"/>
          <w:numId w:val="10"/>
        </w:numPr>
        <w:spacing w:after="0"/>
        <w:rPr>
          <w:sz w:val="24"/>
          <w:szCs w:val="24"/>
        </w:rPr>
      </w:pPr>
      <w:r w:rsidRPr="00E25621">
        <w:rPr>
          <w:sz w:val="24"/>
          <w:szCs w:val="24"/>
        </w:rPr>
        <w:t xml:space="preserve">Wie viel Zeit hat die Gruppe mitgebracht? </w:t>
      </w:r>
    </w:p>
    <w:p w14:paraId="2A3E7913" w14:textId="77777777" w:rsidR="00BE1E91" w:rsidRDefault="00BE1E91" w:rsidP="00BE1E91">
      <w:pPr>
        <w:pStyle w:val="Listenabsatz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Sind Besonderheiten bei der Gruppe zu beachten?</w:t>
      </w:r>
    </w:p>
    <w:p w14:paraId="39B798FB" w14:textId="77777777" w:rsidR="00BE1E91" w:rsidRDefault="00BE1E91" w:rsidP="00BE1E91">
      <w:pPr>
        <w:pStyle w:val="Listenabsatz"/>
        <w:numPr>
          <w:ilvl w:val="0"/>
          <w:numId w:val="1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Wurde vorbereitendes Material genutzt?</w:t>
      </w:r>
    </w:p>
    <w:p w14:paraId="5374AF2C" w14:textId="77777777" w:rsidR="00BE1E91" w:rsidRDefault="00BE1E91" w:rsidP="00BE1E91">
      <w:pPr>
        <w:pStyle w:val="Listenabsatz"/>
        <w:numPr>
          <w:ilvl w:val="0"/>
          <w:numId w:val="10"/>
        </w:numPr>
        <w:rPr>
          <w:sz w:val="24"/>
          <w:szCs w:val="24"/>
        </w:rPr>
      </w:pPr>
      <w:r w:rsidRPr="00E25621">
        <w:rPr>
          <w:sz w:val="24"/>
          <w:szCs w:val="24"/>
        </w:rPr>
        <w:t>Örtlichkeiten erläutern</w:t>
      </w:r>
      <w:r>
        <w:rPr>
          <w:sz w:val="24"/>
          <w:szCs w:val="24"/>
        </w:rPr>
        <w:t xml:space="preserve"> (Pausenraum, Toiletten)</w:t>
      </w:r>
    </w:p>
    <w:p w14:paraId="3E710A98" w14:textId="77777777" w:rsidR="00BE1E91" w:rsidRDefault="00BE1E91" w:rsidP="00BE1E91">
      <w:pPr>
        <w:pStyle w:val="Listenabsatz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Hinweis auf arbeitende Kolleg*innen in den Nebenräumen/am Empfang</w:t>
      </w:r>
    </w:p>
    <w:p w14:paraId="11B03A5F" w14:textId="77777777" w:rsidR="00BE1E91" w:rsidRDefault="00BE1E91" w:rsidP="00BE1E91">
      <w:pPr>
        <w:pStyle w:val="Listenabsatz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Raucherpause bitte vor der Tür und Asche-Eimer für Kippen nutzen!</w:t>
      </w:r>
    </w:p>
    <w:p w14:paraId="127B461F" w14:textId="77777777" w:rsidR="001B1DDD" w:rsidRPr="00DC18DF" w:rsidRDefault="001B1DDD" w:rsidP="001B1DDD">
      <w:pPr>
        <w:pStyle w:val="berschrift4"/>
        <w:rPr>
          <w:sz w:val="24"/>
        </w:rPr>
      </w:pPr>
      <w:r w:rsidRPr="00DC18DF">
        <w:rPr>
          <w:sz w:val="24"/>
        </w:rPr>
        <w:t>Ablaufplan:</w:t>
      </w:r>
    </w:p>
    <w:p w14:paraId="1E3DBE6C" w14:textId="77777777" w:rsidR="001B1DDD" w:rsidRPr="006C6DF8" w:rsidRDefault="001B1DDD" w:rsidP="001B1DDD">
      <w:pPr>
        <w:pStyle w:val="Listenabsatz"/>
        <w:numPr>
          <w:ilvl w:val="0"/>
          <w:numId w:val="2"/>
        </w:numPr>
        <w:rPr>
          <w:sz w:val="24"/>
          <w:szCs w:val="24"/>
        </w:rPr>
      </w:pPr>
      <w:r w:rsidRPr="006C6DF8">
        <w:rPr>
          <w:sz w:val="24"/>
          <w:szCs w:val="24"/>
        </w:rPr>
        <w:t>Einstieg</w:t>
      </w:r>
      <w:r w:rsidRPr="006C6DF8">
        <w:rPr>
          <w:color w:val="808080" w:themeColor="background1" w:themeShade="80"/>
          <w:sz w:val="24"/>
          <w:szCs w:val="24"/>
        </w:rPr>
        <w:t xml:space="preserve"> </w:t>
      </w:r>
      <w:r w:rsidRPr="006C6DF8">
        <w:rPr>
          <w:sz w:val="24"/>
          <w:szCs w:val="24"/>
        </w:rPr>
        <w:t>&amp; Demo „Alles Wasser unserer Erde“</w:t>
      </w:r>
      <w:r w:rsidRPr="006C6DF8">
        <w:rPr>
          <w:color w:val="808080" w:themeColor="background1" w:themeShade="80"/>
          <w:sz w:val="24"/>
          <w:szCs w:val="24"/>
        </w:rPr>
        <w:t xml:space="preserve"> </w:t>
      </w:r>
      <w:r w:rsidRPr="006C6DF8">
        <w:rPr>
          <w:sz w:val="24"/>
          <w:szCs w:val="24"/>
        </w:rPr>
        <w:t>[</w:t>
      </w:r>
      <w:r>
        <w:rPr>
          <w:sz w:val="24"/>
          <w:szCs w:val="24"/>
        </w:rPr>
        <w:t>10</w:t>
      </w:r>
      <w:r w:rsidRPr="006C6DF8">
        <w:rPr>
          <w:sz w:val="24"/>
          <w:szCs w:val="24"/>
        </w:rPr>
        <w:t xml:space="preserve"> min]</w:t>
      </w:r>
    </w:p>
    <w:p w14:paraId="41BF00B0" w14:textId="365ABC89" w:rsidR="001B1DDD" w:rsidRPr="00DB7E54" w:rsidRDefault="001B1DDD" w:rsidP="001B1DDD">
      <w:pPr>
        <w:pStyle w:val="Listenabsatz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Einführung Ausstellung</w:t>
      </w:r>
      <w:r w:rsidR="00F614AC">
        <w:rPr>
          <w:sz w:val="24"/>
          <w:szCs w:val="24"/>
        </w:rPr>
        <w:t xml:space="preserve"> </w:t>
      </w:r>
      <w:r w:rsidRPr="00DB7E54">
        <w:rPr>
          <w:sz w:val="24"/>
          <w:szCs w:val="24"/>
        </w:rPr>
        <w:t>[</w:t>
      </w:r>
      <w:r>
        <w:rPr>
          <w:sz w:val="24"/>
          <w:szCs w:val="24"/>
        </w:rPr>
        <w:t>10 min</w:t>
      </w:r>
      <w:r w:rsidRPr="00DB7E54">
        <w:rPr>
          <w:sz w:val="24"/>
          <w:szCs w:val="24"/>
        </w:rPr>
        <w:t>]</w:t>
      </w:r>
    </w:p>
    <w:p w14:paraId="10204B05" w14:textId="7EA5C928" w:rsidR="00922D40" w:rsidRDefault="00922D40" w:rsidP="001B1DDD">
      <w:pPr>
        <w:pStyle w:val="Listenabsatz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Freie Begehung „Wie wird die Stadt zum Schwamm?“ [20 min]</w:t>
      </w:r>
    </w:p>
    <w:p w14:paraId="3ACE3079" w14:textId="052E1610" w:rsidR="00641292" w:rsidRDefault="00641292" w:rsidP="001B1DDD">
      <w:pPr>
        <w:pStyle w:val="Listenabsatz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Auswertung Mentimeter [5 min]</w:t>
      </w:r>
    </w:p>
    <w:p w14:paraId="2BEB83C2" w14:textId="7E7D6391" w:rsidR="00641292" w:rsidRDefault="00641292" w:rsidP="001B1DDD">
      <w:pPr>
        <w:pStyle w:val="Listenabsatz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Pause [5 min]</w:t>
      </w:r>
    </w:p>
    <w:p w14:paraId="578A3667" w14:textId="079C6DE4" w:rsidR="001B1DDD" w:rsidRPr="00DB7E54" w:rsidRDefault="001B1DDD" w:rsidP="001B1DDD">
      <w:pPr>
        <w:pStyle w:val="Listenabsatz"/>
        <w:numPr>
          <w:ilvl w:val="0"/>
          <w:numId w:val="2"/>
        </w:numPr>
        <w:rPr>
          <w:sz w:val="24"/>
          <w:szCs w:val="24"/>
        </w:rPr>
      </w:pPr>
      <w:r w:rsidRPr="5C402659">
        <w:rPr>
          <w:sz w:val="24"/>
          <w:szCs w:val="24"/>
        </w:rPr>
        <w:t>Spiel „</w:t>
      </w:r>
      <w:r w:rsidR="0027224E" w:rsidRPr="5C402659">
        <w:rPr>
          <w:sz w:val="24"/>
          <w:szCs w:val="24"/>
        </w:rPr>
        <w:t>Schwamm Drunter</w:t>
      </w:r>
      <w:r w:rsidRPr="5C402659">
        <w:rPr>
          <w:sz w:val="24"/>
          <w:szCs w:val="24"/>
        </w:rPr>
        <w:t>“ [</w:t>
      </w:r>
      <w:r w:rsidR="4F116107" w:rsidRPr="5C402659">
        <w:rPr>
          <w:sz w:val="24"/>
          <w:szCs w:val="24"/>
        </w:rPr>
        <w:t>45</w:t>
      </w:r>
      <w:r w:rsidRPr="5C402659">
        <w:rPr>
          <w:sz w:val="24"/>
          <w:szCs w:val="24"/>
        </w:rPr>
        <w:t xml:space="preserve"> min]</w:t>
      </w:r>
    </w:p>
    <w:p w14:paraId="6C55FEC8" w14:textId="678F6E50" w:rsidR="001B1DDD" w:rsidRDefault="000A3792" w:rsidP="001B1DDD">
      <w:pPr>
        <w:pStyle w:val="Listenabsatz"/>
        <w:numPr>
          <w:ilvl w:val="0"/>
          <w:numId w:val="2"/>
        </w:numPr>
        <w:rPr>
          <w:sz w:val="24"/>
          <w:szCs w:val="24"/>
        </w:rPr>
      </w:pPr>
      <w:r w:rsidRPr="5C402659">
        <w:rPr>
          <w:sz w:val="24"/>
          <w:szCs w:val="24"/>
        </w:rPr>
        <w:t>Schwammschule</w:t>
      </w:r>
      <w:r w:rsidR="001B1DDD" w:rsidRPr="5C402659">
        <w:rPr>
          <w:sz w:val="24"/>
          <w:szCs w:val="24"/>
        </w:rPr>
        <w:t xml:space="preserve"> [</w:t>
      </w:r>
      <w:r w:rsidR="4836B3B3" w:rsidRPr="5C402659">
        <w:rPr>
          <w:sz w:val="24"/>
          <w:szCs w:val="24"/>
        </w:rPr>
        <w:t>20</w:t>
      </w:r>
      <w:r w:rsidR="001B1DDD" w:rsidRPr="5C402659">
        <w:rPr>
          <w:sz w:val="24"/>
          <w:szCs w:val="24"/>
        </w:rPr>
        <w:t xml:space="preserve"> min]</w:t>
      </w:r>
    </w:p>
    <w:p w14:paraId="3A1C380A" w14:textId="77777777" w:rsidR="001B1DDD" w:rsidRDefault="001B1DDD" w:rsidP="001B1DDD">
      <w:pPr>
        <w:pStyle w:val="Listenabsatz"/>
        <w:numPr>
          <w:ilvl w:val="0"/>
          <w:numId w:val="2"/>
        </w:numPr>
        <w:ind w:left="714" w:hanging="357"/>
        <w:rPr>
          <w:sz w:val="24"/>
          <w:szCs w:val="24"/>
        </w:rPr>
      </w:pPr>
      <w:r w:rsidRPr="00DB7E54">
        <w:rPr>
          <w:sz w:val="24"/>
          <w:szCs w:val="24"/>
        </w:rPr>
        <w:t>Abschluss</w:t>
      </w:r>
      <w:r>
        <w:rPr>
          <w:sz w:val="24"/>
          <w:szCs w:val="24"/>
        </w:rPr>
        <w:t xml:space="preserve"> [5</w:t>
      </w:r>
      <w:r w:rsidRPr="00DB7E54">
        <w:rPr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 w:rsidRPr="00DB7E54">
        <w:rPr>
          <w:sz w:val="24"/>
          <w:szCs w:val="24"/>
        </w:rPr>
        <w:t>in]</w:t>
      </w:r>
    </w:p>
    <w:p w14:paraId="679EBB5C" w14:textId="77777777" w:rsidR="001B1DDD" w:rsidRDefault="001B1DDD" w:rsidP="001B1DDD">
      <w:pPr>
        <w:pStyle w:val="Listenabsatz"/>
        <w:ind w:left="714"/>
        <w:rPr>
          <w:sz w:val="24"/>
          <w:szCs w:val="24"/>
        </w:rPr>
      </w:pPr>
    </w:p>
    <w:p w14:paraId="4F86AF8F" w14:textId="18AF22C3" w:rsidR="001B1DDD" w:rsidRPr="00EF0158" w:rsidRDefault="001B1DDD" w:rsidP="001B1DDD">
      <w:pPr>
        <w:pStyle w:val="Listenabsatz"/>
        <w:numPr>
          <w:ilvl w:val="0"/>
          <w:numId w:val="11"/>
        </w:numPr>
        <w:rPr>
          <w:sz w:val="24"/>
          <w:szCs w:val="24"/>
        </w:rPr>
      </w:pPr>
      <w:r w:rsidRPr="00EF0158">
        <w:rPr>
          <w:b/>
          <w:sz w:val="24"/>
          <w:szCs w:val="24"/>
        </w:rPr>
        <w:t>Lernziel:</w:t>
      </w:r>
      <w:r>
        <w:rPr>
          <w:sz w:val="24"/>
          <w:szCs w:val="24"/>
        </w:rPr>
        <w:t xml:space="preserve"> Ich habe </w:t>
      </w:r>
      <w:r w:rsidR="00F549AE">
        <w:rPr>
          <w:iCs/>
          <w:sz w:val="24"/>
          <w:szCs w:val="24"/>
        </w:rPr>
        <w:t xml:space="preserve">Strategien für eine klimaresiliente Stadtentwicklung </w:t>
      </w:r>
      <w:r w:rsidR="0089554D">
        <w:rPr>
          <w:iCs/>
          <w:sz w:val="24"/>
          <w:szCs w:val="24"/>
        </w:rPr>
        <w:t>kennengelernt und die Herausforderungen für die Umsetzung verstanden</w:t>
      </w:r>
      <w:r w:rsidRPr="00AE3A0A">
        <w:rPr>
          <w:iCs/>
          <w:sz w:val="24"/>
          <w:szCs w:val="24"/>
        </w:rPr>
        <w:t>.</w:t>
      </w:r>
      <w:r w:rsidRPr="00AE3A0A">
        <w:rPr>
          <w:i/>
          <w:sz w:val="24"/>
          <w:szCs w:val="24"/>
        </w:rPr>
        <w:t> </w:t>
      </w:r>
    </w:p>
    <w:p w14:paraId="7D09D371" w14:textId="77777777" w:rsidR="001B1DDD" w:rsidRPr="00DB7E54" w:rsidRDefault="001B1DDD" w:rsidP="001B1DDD">
      <w:pPr>
        <w:pStyle w:val="berschrift3"/>
        <w:rPr>
          <w:sz w:val="28"/>
          <w:szCs w:val="24"/>
        </w:rPr>
      </w:pPr>
      <w:r>
        <w:rPr>
          <w:sz w:val="28"/>
          <w:szCs w:val="24"/>
        </w:rPr>
        <w:t>Einstieg &amp; Demo „Alles Wasser unserer Erde“ [10 min]</w:t>
      </w:r>
    </w:p>
    <w:p w14:paraId="7D0195BA" w14:textId="77777777" w:rsidR="001B1DDD" w:rsidRDefault="001B1DDD" w:rsidP="001B1DDD">
      <w:pPr>
        <w:spacing w:line="240" w:lineRule="auto"/>
        <w:contextualSpacing/>
        <w:rPr>
          <w:rFonts w:cs="Arial"/>
          <w:color w:val="000000"/>
          <w:sz w:val="24"/>
          <w:szCs w:val="24"/>
        </w:rPr>
      </w:pPr>
      <w:bookmarkStart w:id="1" w:name="_Hlk165407616"/>
      <w:r>
        <w:rPr>
          <w:rFonts w:cs="Arial"/>
          <w:color w:val="000000"/>
          <w:sz w:val="24"/>
          <w:szCs w:val="24"/>
        </w:rPr>
        <w:t xml:space="preserve">Gruppe in einem Halbkreis z.B. vor dem linken Torbogen (oder frei wählbar) positionieren und freundlich begrüßen. Eine </w:t>
      </w:r>
      <w:r w:rsidRPr="00FC4460">
        <w:rPr>
          <w:rFonts w:cs="Arial"/>
          <w:b/>
          <w:color w:val="000000"/>
          <w:sz w:val="24"/>
          <w:szCs w:val="24"/>
        </w:rPr>
        <w:t>kurze</w:t>
      </w:r>
      <w:r>
        <w:rPr>
          <w:rFonts w:cs="Arial"/>
          <w:color w:val="000000"/>
          <w:sz w:val="24"/>
          <w:szCs w:val="24"/>
        </w:rPr>
        <w:t xml:space="preserve"> Vorstellung der DBU, des Ausstellungsteams und vor allem des pädagogischen Personals („Wer sind wir und was machen wir hier?“).</w:t>
      </w:r>
    </w:p>
    <w:p w14:paraId="40D9EE31" w14:textId="77777777" w:rsidR="001B1DDD" w:rsidRDefault="001B1DDD" w:rsidP="001B1DDD">
      <w:pPr>
        <w:spacing w:line="240" w:lineRule="auto"/>
        <w:contextualSpacing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 xml:space="preserve"> </w:t>
      </w:r>
    </w:p>
    <w:p w14:paraId="03939DC1" w14:textId="77777777" w:rsidR="001B1DDD" w:rsidRDefault="001B1DDD" w:rsidP="001B1DDD">
      <w:pPr>
        <w:spacing w:line="240" w:lineRule="auto"/>
        <w:contextualSpacing/>
        <w:rPr>
          <w:rFonts w:cs="Arial"/>
          <w:i/>
          <w:color w:val="000000"/>
          <w:sz w:val="24"/>
          <w:szCs w:val="24"/>
        </w:rPr>
      </w:pPr>
      <w:r w:rsidRPr="00F17F73">
        <w:rPr>
          <w:rFonts w:cstheme="minorHAnsi"/>
          <w:i/>
          <w:color w:val="000000"/>
          <w:sz w:val="24"/>
          <w:szCs w:val="24"/>
        </w:rPr>
        <w:t>»</w:t>
      </w:r>
      <w:r>
        <w:rPr>
          <w:rFonts w:cstheme="minorHAnsi"/>
          <w:i/>
          <w:color w:val="000000"/>
          <w:sz w:val="24"/>
          <w:szCs w:val="24"/>
        </w:rPr>
        <w:t xml:space="preserve"> </w:t>
      </w:r>
      <w:r w:rsidRPr="00F17F73">
        <w:rPr>
          <w:rFonts w:cs="Arial"/>
          <w:i/>
          <w:color w:val="000000"/>
          <w:sz w:val="24"/>
          <w:szCs w:val="24"/>
        </w:rPr>
        <w:t>Der Titel der Ausstellung lautet „</w:t>
      </w:r>
      <w:r w:rsidRPr="007C6286">
        <w:rPr>
          <w:rFonts w:cs="Arial"/>
          <w:b/>
          <w:bCs/>
          <w:i/>
          <w:color w:val="4472C4" w:themeColor="accent1"/>
          <w:sz w:val="24"/>
          <w:szCs w:val="24"/>
        </w:rPr>
        <w:t>Mission AQUA</w:t>
      </w:r>
      <w:r w:rsidRPr="00F17F73">
        <w:rPr>
          <w:rFonts w:cs="Arial"/>
          <w:i/>
          <w:color w:val="000000"/>
          <w:sz w:val="24"/>
          <w:szCs w:val="24"/>
        </w:rPr>
        <w:t xml:space="preserve">“, die Ausstellung befasst sich mit </w:t>
      </w:r>
      <w:bookmarkStart w:id="2" w:name="_Hlk164541022"/>
      <w:bookmarkStart w:id="3" w:name="_Hlk165407671"/>
      <w:bookmarkEnd w:id="1"/>
      <w:r>
        <w:rPr>
          <w:rFonts w:cs="Arial"/>
          <w:i/>
          <w:color w:val="000000"/>
          <w:sz w:val="24"/>
          <w:szCs w:val="24"/>
        </w:rPr>
        <w:t>den versch. Aspekten von Wasser als Lebensgrundlage, mit unserer Trinkwasserversorgung und Nutzungskonflikten rund um die Ressource Wasser.</w:t>
      </w:r>
      <w:r w:rsidRPr="00393D3F">
        <w:rPr>
          <w:rFonts w:cstheme="minorHAnsi"/>
          <w:i/>
          <w:color w:val="000000"/>
          <w:sz w:val="24"/>
          <w:szCs w:val="24"/>
        </w:rPr>
        <w:t xml:space="preserve"> </w:t>
      </w:r>
      <w:r w:rsidRPr="00686951">
        <w:rPr>
          <w:rFonts w:cstheme="minorHAnsi"/>
          <w:i/>
          <w:color w:val="000000"/>
          <w:sz w:val="24"/>
          <w:szCs w:val="24"/>
        </w:rPr>
        <w:t>«</w:t>
      </w:r>
    </w:p>
    <w:p w14:paraId="473DD937" w14:textId="77777777" w:rsidR="00695F5D" w:rsidRDefault="00695F5D" w:rsidP="007C6286">
      <w:pPr>
        <w:spacing w:line="240" w:lineRule="auto"/>
        <w:contextualSpacing/>
        <w:rPr>
          <w:rFonts w:asciiTheme="majorHAnsi" w:hAnsiTheme="majorHAnsi" w:cstheme="majorHAnsi"/>
          <w:i/>
          <w:color w:val="4472C4" w:themeColor="accent1"/>
          <w:sz w:val="24"/>
          <w:szCs w:val="24"/>
        </w:rPr>
      </w:pPr>
    </w:p>
    <w:p w14:paraId="6BDA4709" w14:textId="43F2734B" w:rsidR="001B1DDD" w:rsidRPr="00E960C1" w:rsidRDefault="00340515" w:rsidP="007C6286">
      <w:pPr>
        <w:spacing w:line="240" w:lineRule="auto"/>
        <w:contextualSpacing/>
        <w:rPr>
          <w:rFonts w:asciiTheme="majorHAnsi" w:hAnsiTheme="majorHAnsi" w:cstheme="majorHAnsi"/>
          <w:i/>
          <w:color w:val="4472C4" w:themeColor="accent1"/>
          <w:sz w:val="24"/>
          <w:szCs w:val="24"/>
        </w:rPr>
      </w:pPr>
      <w:r>
        <w:rPr>
          <w:rFonts w:asciiTheme="majorHAnsi" w:hAnsiTheme="majorHAnsi" w:cstheme="majorHAnsi"/>
          <w:i/>
          <w:color w:val="4472C4" w:themeColor="accent1"/>
          <w:sz w:val="24"/>
          <w:szCs w:val="24"/>
        </w:rPr>
        <w:t>D</w:t>
      </w:r>
      <w:r w:rsidR="001B1DDD" w:rsidRPr="00E960C1">
        <w:rPr>
          <w:rFonts w:asciiTheme="majorHAnsi" w:hAnsiTheme="majorHAnsi" w:cstheme="majorHAnsi"/>
          <w:i/>
          <w:color w:val="4472C4" w:themeColor="accent1"/>
          <w:sz w:val="24"/>
          <w:szCs w:val="24"/>
        </w:rPr>
        <w:t>emo „Alles Wasser unserer Erde“:</w:t>
      </w:r>
    </w:p>
    <w:p w14:paraId="2FE41AE2" w14:textId="77777777" w:rsidR="001B1DDD" w:rsidRDefault="001B1DDD" w:rsidP="007C6286">
      <w:pPr>
        <w:spacing w:line="240" w:lineRule="auto"/>
        <w:contextualSpacing/>
        <w:rPr>
          <w:rFonts w:cs="Arial"/>
          <w:i/>
          <w:color w:val="000000"/>
          <w:sz w:val="24"/>
          <w:szCs w:val="24"/>
        </w:rPr>
      </w:pPr>
      <w:r w:rsidRPr="00F17F73">
        <w:rPr>
          <w:rFonts w:cstheme="minorHAnsi"/>
          <w:i/>
          <w:color w:val="000000"/>
          <w:sz w:val="24"/>
          <w:szCs w:val="24"/>
        </w:rPr>
        <w:t>»</w:t>
      </w:r>
      <w:r>
        <w:rPr>
          <w:rFonts w:cstheme="minorHAnsi"/>
          <w:i/>
          <w:color w:val="000000"/>
          <w:sz w:val="24"/>
          <w:szCs w:val="24"/>
        </w:rPr>
        <w:t xml:space="preserve"> </w:t>
      </w:r>
      <w:r>
        <w:rPr>
          <w:rFonts w:cs="Arial"/>
          <w:i/>
          <w:color w:val="000000"/>
          <w:sz w:val="24"/>
          <w:szCs w:val="24"/>
        </w:rPr>
        <w:t>Bevor wir in die Mission AQUA eintauchen, habe ich euch ein kleines Rätsel mitgebracht:</w:t>
      </w:r>
    </w:p>
    <w:p w14:paraId="12E74742" w14:textId="77777777" w:rsidR="00695F5D" w:rsidRDefault="00695F5D" w:rsidP="007C6286">
      <w:pPr>
        <w:spacing w:line="240" w:lineRule="auto"/>
        <w:contextualSpacing/>
        <w:rPr>
          <w:rFonts w:cs="Arial"/>
          <w:i/>
          <w:color w:val="000000"/>
          <w:sz w:val="24"/>
          <w:szCs w:val="24"/>
          <w:u w:val="single"/>
        </w:rPr>
      </w:pPr>
    </w:p>
    <w:p w14:paraId="5CE81842" w14:textId="73F46E3E" w:rsidR="001B1DDD" w:rsidRDefault="001B1DDD" w:rsidP="2431A560">
      <w:pPr>
        <w:spacing w:line="240" w:lineRule="auto"/>
        <w:contextualSpacing/>
        <w:rPr>
          <w:rFonts w:ascii="Calibri" w:eastAsia="Calibri" w:hAnsi="Calibri" w:cs="Calibri"/>
          <w:sz w:val="24"/>
          <w:szCs w:val="24"/>
        </w:rPr>
      </w:pPr>
      <w:r w:rsidRPr="2431A560">
        <w:rPr>
          <w:rFonts w:cs="Arial"/>
          <w:i/>
          <w:iCs/>
          <w:color w:val="000000" w:themeColor="text1"/>
          <w:sz w:val="24"/>
          <w:szCs w:val="24"/>
          <w:u w:val="single"/>
        </w:rPr>
        <w:t>Stellt euch vor:</w:t>
      </w:r>
      <w:r w:rsidRPr="2431A560">
        <w:rPr>
          <w:rFonts w:cs="Arial"/>
          <w:i/>
          <w:iCs/>
          <w:color w:val="000000" w:themeColor="text1"/>
          <w:sz w:val="24"/>
          <w:szCs w:val="24"/>
        </w:rPr>
        <w:t xml:space="preserve"> alles Wasser, das sich auf der Erde befindet (</w:t>
      </w:r>
      <w:r w:rsidRPr="2431A560">
        <w:rPr>
          <w:rFonts w:cs="Arial"/>
          <w:color w:val="000000" w:themeColor="text1"/>
          <w:sz w:val="24"/>
          <w:szCs w:val="24"/>
        </w:rPr>
        <w:t>Wasser-Erdball zeigen</w:t>
      </w:r>
      <w:r w:rsidRPr="2431A560">
        <w:rPr>
          <w:rFonts w:cs="Arial"/>
          <w:i/>
          <w:iCs/>
          <w:color w:val="000000" w:themeColor="text1"/>
          <w:sz w:val="24"/>
          <w:szCs w:val="24"/>
        </w:rPr>
        <w:t xml:space="preserve">) ist in diesen </w:t>
      </w:r>
      <w:r w:rsidRPr="2431A560">
        <w:rPr>
          <w:rFonts w:cs="Arial"/>
          <w:i/>
          <w:iCs/>
          <w:color w:val="4471C4"/>
          <w:sz w:val="24"/>
          <w:szCs w:val="24"/>
        </w:rPr>
        <w:t xml:space="preserve">10l-Eimer </w:t>
      </w:r>
      <w:r w:rsidRPr="2431A560">
        <w:rPr>
          <w:rFonts w:cs="Arial"/>
          <w:i/>
          <w:iCs/>
          <w:color w:val="000000" w:themeColor="text1"/>
          <w:sz w:val="24"/>
          <w:szCs w:val="24"/>
        </w:rPr>
        <w:t xml:space="preserve">geflossen. Alles Wasser unserer Erde befindet sich jetzt also in diesem Eimer. </w:t>
      </w:r>
      <w:r w:rsidR="5253DED5" w:rsidRPr="2431A560">
        <w:rPr>
          <w:rFonts w:ascii="Calibri" w:eastAsia="Calibri" w:hAnsi="Calibri" w:cs="Calibri"/>
          <w:i/>
          <w:iCs/>
          <w:color w:val="000000" w:themeColor="text1"/>
          <w:sz w:val="24"/>
          <w:szCs w:val="24"/>
        </w:rPr>
        <w:t>Mit dem Messbecher entnehme ich nun eine kleine Menge Wasser (300 ml) und gieße 90 ml Wasser in den zweiten Messbecher. «</w:t>
      </w:r>
    </w:p>
    <w:p w14:paraId="4EF772BE" w14:textId="77777777" w:rsidR="001B1DDD" w:rsidRPr="007A142C" w:rsidRDefault="001B1DDD" w:rsidP="007C6286">
      <w:pPr>
        <w:pStyle w:val="Listenabsatz"/>
        <w:numPr>
          <w:ilvl w:val="0"/>
          <w:numId w:val="15"/>
        </w:numPr>
        <w:spacing w:line="240" w:lineRule="auto"/>
        <w:ind w:left="720"/>
        <w:rPr>
          <w:rFonts w:cs="Arial"/>
          <w:iCs/>
          <w:color w:val="000000"/>
          <w:sz w:val="24"/>
          <w:szCs w:val="24"/>
        </w:rPr>
      </w:pPr>
      <w:r w:rsidRPr="00F17F73">
        <w:rPr>
          <w:rFonts w:cstheme="minorHAnsi"/>
          <w:i/>
          <w:color w:val="000000"/>
          <w:sz w:val="24"/>
          <w:szCs w:val="24"/>
        </w:rPr>
        <w:t>»</w:t>
      </w:r>
      <w:r>
        <w:rPr>
          <w:rFonts w:cstheme="minorHAnsi"/>
          <w:i/>
          <w:color w:val="000000"/>
          <w:sz w:val="24"/>
          <w:szCs w:val="24"/>
        </w:rPr>
        <w:t xml:space="preserve"> </w:t>
      </w:r>
      <w:r w:rsidRPr="007A142C">
        <w:rPr>
          <w:rFonts w:cs="Arial"/>
          <w:i/>
          <w:color w:val="000000"/>
          <w:sz w:val="24"/>
          <w:szCs w:val="24"/>
        </w:rPr>
        <w:t>Was vermutet ihr, was ich hier voneinander getrennt habe? (</w:t>
      </w:r>
      <w:r w:rsidRPr="007A142C">
        <w:rPr>
          <w:rFonts w:cs="Arial"/>
          <w:iCs/>
          <w:color w:val="000000"/>
          <w:sz w:val="24"/>
          <w:szCs w:val="24"/>
        </w:rPr>
        <w:t>Für jüngere Schüler*innen und lernschwache Gruppen nun die drei Schilder auslegen und darum bitten, diese zuzuordnen).</w:t>
      </w:r>
      <w:r w:rsidRPr="00393D3F">
        <w:rPr>
          <w:rFonts w:cstheme="minorHAnsi"/>
          <w:i/>
          <w:color w:val="000000"/>
          <w:sz w:val="24"/>
          <w:szCs w:val="24"/>
        </w:rPr>
        <w:t xml:space="preserve"> </w:t>
      </w:r>
      <w:r w:rsidRPr="00686951">
        <w:rPr>
          <w:rFonts w:cstheme="minorHAnsi"/>
          <w:i/>
          <w:color w:val="000000"/>
          <w:sz w:val="24"/>
          <w:szCs w:val="24"/>
        </w:rPr>
        <w:t>«</w:t>
      </w:r>
    </w:p>
    <w:p w14:paraId="05F9C9E7" w14:textId="59B68D66" w:rsidR="001B1DDD" w:rsidRDefault="001B1DDD" w:rsidP="007C6286">
      <w:pPr>
        <w:spacing w:line="240" w:lineRule="auto"/>
        <w:contextualSpacing/>
        <w:rPr>
          <w:rFonts w:cs="Arial"/>
          <w:i/>
          <w:color w:val="000000"/>
          <w:sz w:val="24"/>
          <w:szCs w:val="24"/>
        </w:rPr>
      </w:pPr>
      <w:r w:rsidRPr="00F17F73">
        <w:rPr>
          <w:rFonts w:cstheme="minorHAnsi"/>
          <w:i/>
          <w:color w:val="000000"/>
          <w:sz w:val="24"/>
          <w:szCs w:val="24"/>
        </w:rPr>
        <w:t>»</w:t>
      </w:r>
      <w:r>
        <w:rPr>
          <w:rFonts w:cstheme="minorHAnsi"/>
          <w:i/>
          <w:color w:val="000000"/>
          <w:sz w:val="24"/>
          <w:szCs w:val="24"/>
        </w:rPr>
        <w:t xml:space="preserve"> </w:t>
      </w:r>
      <w:r>
        <w:rPr>
          <w:rFonts w:cs="Arial"/>
          <w:i/>
          <w:color w:val="000000"/>
          <w:sz w:val="24"/>
          <w:szCs w:val="24"/>
        </w:rPr>
        <w:t xml:space="preserve">Vielen Dank für eure Antworten, genau richtig! Ich lege hier nochmal die Bezeichnungen hin: </w:t>
      </w:r>
    </w:p>
    <w:p w14:paraId="5AC36574" w14:textId="77777777" w:rsidR="001B1DDD" w:rsidRPr="00125726" w:rsidRDefault="001B1DDD" w:rsidP="007C6286">
      <w:pPr>
        <w:pStyle w:val="Listenabsatz"/>
        <w:numPr>
          <w:ilvl w:val="0"/>
          <w:numId w:val="16"/>
        </w:numPr>
        <w:spacing w:line="240" w:lineRule="auto"/>
        <w:ind w:left="720"/>
        <w:rPr>
          <w:rFonts w:cs="Arial"/>
          <w:i/>
          <w:color w:val="000000"/>
          <w:sz w:val="24"/>
          <w:szCs w:val="24"/>
        </w:rPr>
      </w:pPr>
      <w:r w:rsidRPr="2431A560">
        <w:rPr>
          <w:rFonts w:cs="Arial"/>
          <w:i/>
          <w:iCs/>
          <w:color w:val="4472C4" w:themeColor="accent1"/>
          <w:sz w:val="24"/>
          <w:szCs w:val="24"/>
        </w:rPr>
        <w:t xml:space="preserve">Eimer </w:t>
      </w:r>
      <w:r w:rsidRPr="2431A560">
        <w:rPr>
          <w:rFonts w:cs="Arial"/>
          <w:i/>
          <w:iCs/>
          <w:color w:val="000000" w:themeColor="text1"/>
          <w:sz w:val="24"/>
          <w:szCs w:val="24"/>
        </w:rPr>
        <w:t xml:space="preserve">= alles Salzwasser unserer Erde; </w:t>
      </w:r>
    </w:p>
    <w:p w14:paraId="1128C841" w14:textId="18D7597A" w:rsidR="4D323071" w:rsidRDefault="4D323071" w:rsidP="2431A560">
      <w:pPr>
        <w:pStyle w:val="Listenabsatz"/>
        <w:numPr>
          <w:ilvl w:val="0"/>
          <w:numId w:val="16"/>
        </w:numPr>
        <w:spacing w:line="240" w:lineRule="auto"/>
        <w:ind w:left="720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2431A560">
        <w:rPr>
          <w:rFonts w:ascii="Calibri" w:eastAsia="Calibri" w:hAnsi="Calibri" w:cs="Calibri"/>
          <w:i/>
          <w:iCs/>
          <w:color w:val="4472C4" w:themeColor="accent1"/>
          <w:sz w:val="24"/>
          <w:szCs w:val="24"/>
        </w:rPr>
        <w:t xml:space="preserve">290-ml-Messbecher </w:t>
      </w:r>
      <w:r w:rsidRPr="2431A560">
        <w:rPr>
          <w:rFonts w:ascii="Calibri" w:eastAsia="Calibri" w:hAnsi="Calibri" w:cs="Calibri"/>
          <w:i/>
          <w:iCs/>
          <w:color w:val="000000" w:themeColor="text1"/>
          <w:sz w:val="24"/>
          <w:szCs w:val="24"/>
        </w:rPr>
        <w:t>= Süßwasser gespeichert in Schnee, Gletschern und Eis;</w:t>
      </w:r>
    </w:p>
    <w:p w14:paraId="7D51799C" w14:textId="11986D87" w:rsidR="4D323071" w:rsidRDefault="4D323071" w:rsidP="2431A560">
      <w:pPr>
        <w:pStyle w:val="Listenabsatz"/>
        <w:numPr>
          <w:ilvl w:val="0"/>
          <w:numId w:val="16"/>
        </w:numPr>
        <w:spacing w:line="240" w:lineRule="auto"/>
        <w:ind w:left="720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2431A560">
        <w:rPr>
          <w:rFonts w:ascii="Calibri" w:eastAsia="Calibri" w:hAnsi="Calibri" w:cs="Calibri"/>
          <w:i/>
          <w:iCs/>
          <w:color w:val="4472C4" w:themeColor="accent1"/>
          <w:sz w:val="24"/>
          <w:szCs w:val="24"/>
        </w:rPr>
        <w:t xml:space="preserve">90-ml-Messbecher </w:t>
      </w:r>
      <w:r w:rsidRPr="2431A560">
        <w:rPr>
          <w:rFonts w:ascii="Calibri" w:eastAsia="Calibri" w:hAnsi="Calibri" w:cs="Calibri"/>
          <w:i/>
          <w:iCs/>
          <w:color w:val="000000" w:themeColor="text1"/>
          <w:sz w:val="24"/>
          <w:szCs w:val="24"/>
        </w:rPr>
        <w:t>= alles Trinkwasser unserer Erde.</w:t>
      </w:r>
    </w:p>
    <w:p w14:paraId="3FA6CC54" w14:textId="56406B61" w:rsidR="001B1DDD" w:rsidRDefault="001B1DDD" w:rsidP="007C6286">
      <w:pPr>
        <w:spacing w:line="240" w:lineRule="auto"/>
        <w:contextualSpacing/>
        <w:rPr>
          <w:rFonts w:cs="Arial"/>
          <w:i/>
          <w:color w:val="000000"/>
          <w:sz w:val="24"/>
          <w:szCs w:val="24"/>
        </w:rPr>
      </w:pPr>
      <w:r>
        <w:rPr>
          <w:rFonts w:cs="Arial"/>
          <w:i/>
          <w:color w:val="000000"/>
          <w:sz w:val="24"/>
          <w:szCs w:val="24"/>
        </w:rPr>
        <w:t xml:space="preserve">Die Trinkwassermenge ist also sehr gering und macht nur 3% des gesamten Wassers aus, das auf der Erde vorkommt. Deshalb ist es so wichtig, dass wir sorgfältig mit der Ressource Wasser umgehen und </w:t>
      </w:r>
      <w:r w:rsidR="005B10A9">
        <w:rPr>
          <w:rFonts w:cs="Arial"/>
          <w:i/>
          <w:color w:val="000000"/>
          <w:sz w:val="24"/>
          <w:szCs w:val="24"/>
        </w:rPr>
        <w:t>sie</w:t>
      </w:r>
      <w:r>
        <w:rPr>
          <w:rFonts w:cs="Arial"/>
          <w:i/>
          <w:color w:val="000000"/>
          <w:sz w:val="24"/>
          <w:szCs w:val="24"/>
        </w:rPr>
        <w:t xml:space="preserve"> weder verschmutzen, noch verschwenden.</w:t>
      </w:r>
    </w:p>
    <w:p w14:paraId="7CF99352" w14:textId="77777777" w:rsidR="001B1DDD" w:rsidRPr="00557496" w:rsidRDefault="001B1DDD" w:rsidP="007C6286">
      <w:pPr>
        <w:spacing w:line="240" w:lineRule="auto"/>
        <w:contextualSpacing/>
        <w:rPr>
          <w:rFonts w:cs="Arial"/>
          <w:i/>
          <w:color w:val="000000"/>
          <w:sz w:val="24"/>
          <w:szCs w:val="24"/>
        </w:rPr>
      </w:pPr>
      <w:r>
        <w:rPr>
          <w:rFonts w:cs="Arial"/>
          <w:i/>
          <w:color w:val="000000"/>
          <w:sz w:val="24"/>
          <w:szCs w:val="24"/>
        </w:rPr>
        <w:t>Wie das genau funktioniert und wie Abwasser wieder gereinigt und zu Trinkwasser aufbereitet wird, erfahrt ihr heute in unserer Ausstellung!</w:t>
      </w:r>
      <w:r w:rsidRPr="001D4FAE">
        <w:rPr>
          <w:rFonts w:cstheme="minorHAnsi"/>
          <w:i/>
          <w:color w:val="000000"/>
          <w:sz w:val="24"/>
          <w:szCs w:val="24"/>
        </w:rPr>
        <w:t xml:space="preserve"> </w:t>
      </w:r>
      <w:r w:rsidRPr="00686951">
        <w:rPr>
          <w:rFonts w:cstheme="minorHAnsi"/>
          <w:i/>
          <w:color w:val="000000"/>
          <w:sz w:val="24"/>
          <w:szCs w:val="24"/>
        </w:rPr>
        <w:t>«</w:t>
      </w:r>
      <w:r>
        <w:rPr>
          <w:rFonts w:cs="Arial"/>
          <w:i/>
          <w:color w:val="000000"/>
          <w:sz w:val="24"/>
          <w:szCs w:val="24"/>
        </w:rPr>
        <w:br/>
      </w:r>
    </w:p>
    <w:bookmarkEnd w:id="2"/>
    <w:p w14:paraId="0D95A4B5" w14:textId="662C621A" w:rsidR="001B1DDD" w:rsidRDefault="001B1DDD" w:rsidP="001B1DDD">
      <w:pPr>
        <w:pStyle w:val="berschrift3"/>
        <w:spacing w:before="0"/>
        <w:rPr>
          <w:sz w:val="28"/>
          <w:szCs w:val="24"/>
        </w:rPr>
      </w:pPr>
      <w:r>
        <w:rPr>
          <w:sz w:val="28"/>
          <w:szCs w:val="24"/>
        </w:rPr>
        <w:t>Einführung Ausstellung [10 min]</w:t>
      </w:r>
    </w:p>
    <w:p w14:paraId="37DAF8B8" w14:textId="1738B0FB" w:rsidR="00E42B88" w:rsidRDefault="001B1DDD" w:rsidP="001B1DDD">
      <w:pPr>
        <w:rPr>
          <w:sz w:val="24"/>
        </w:rPr>
      </w:pPr>
      <w:r w:rsidRPr="00F11982">
        <w:rPr>
          <w:sz w:val="24"/>
        </w:rPr>
        <w:t>Das pädagogische Personal gibt eine</w:t>
      </w:r>
      <w:r>
        <w:rPr>
          <w:sz w:val="24"/>
        </w:rPr>
        <w:t xml:space="preserve">n kurzen Überblick </w:t>
      </w:r>
      <w:r w:rsidR="00E42B88">
        <w:rPr>
          <w:sz w:val="24"/>
        </w:rPr>
        <w:t>und nimmt die Gruppe mit in</w:t>
      </w:r>
      <w:r>
        <w:rPr>
          <w:sz w:val="24"/>
        </w:rPr>
        <w:t xml:space="preserve"> die </w:t>
      </w:r>
      <w:r w:rsidRPr="00F11982">
        <w:rPr>
          <w:sz w:val="24"/>
        </w:rPr>
        <w:t>Ausstellung</w:t>
      </w:r>
      <w:r>
        <w:rPr>
          <w:sz w:val="24"/>
        </w:rPr>
        <w:t>sbereiche</w:t>
      </w:r>
      <w:r w:rsidRPr="00F11982">
        <w:rPr>
          <w:sz w:val="24"/>
        </w:rPr>
        <w:t>.</w:t>
      </w:r>
      <w:bookmarkStart w:id="4" w:name="_Hlk164541061"/>
    </w:p>
    <w:p w14:paraId="6271141B" w14:textId="0A7B50E4" w:rsidR="001B1DDD" w:rsidRDefault="001B1DDD" w:rsidP="001B1DDD">
      <w:pPr>
        <w:rPr>
          <w:rFonts w:cstheme="minorHAnsi"/>
          <w:i/>
          <w:color w:val="000000"/>
          <w:sz w:val="24"/>
          <w:szCs w:val="24"/>
        </w:rPr>
      </w:pPr>
      <w:r w:rsidRPr="00686951">
        <w:rPr>
          <w:rFonts w:cstheme="minorHAnsi"/>
          <w:i/>
          <w:color w:val="000000"/>
          <w:sz w:val="24"/>
          <w:szCs w:val="24"/>
        </w:rPr>
        <w:lastRenderedPageBreak/>
        <w:t>» Die Ausstellung</w:t>
      </w:r>
      <w:r>
        <w:rPr>
          <w:rFonts w:cstheme="minorHAnsi"/>
          <w:i/>
          <w:color w:val="000000"/>
          <w:sz w:val="24"/>
          <w:szCs w:val="24"/>
        </w:rPr>
        <w:t xml:space="preserve"> </w:t>
      </w:r>
      <w:r w:rsidRPr="0037237D">
        <w:rPr>
          <w:rFonts w:cstheme="minorHAnsi"/>
          <w:i/>
          <w:sz w:val="24"/>
          <w:szCs w:val="24"/>
        </w:rPr>
        <w:t>„</w:t>
      </w:r>
      <w:r w:rsidRPr="0037237D">
        <w:rPr>
          <w:rFonts w:cstheme="minorHAnsi"/>
          <w:b/>
          <w:i/>
          <w:sz w:val="24"/>
          <w:szCs w:val="24"/>
        </w:rPr>
        <w:t>Mission AQUA</w:t>
      </w:r>
      <w:r w:rsidRPr="0037237D">
        <w:rPr>
          <w:rFonts w:cstheme="minorHAnsi"/>
          <w:i/>
          <w:sz w:val="24"/>
          <w:szCs w:val="24"/>
        </w:rPr>
        <w:t xml:space="preserve">“ </w:t>
      </w:r>
      <w:r w:rsidRPr="00686951">
        <w:rPr>
          <w:rFonts w:cstheme="minorHAnsi"/>
          <w:i/>
          <w:color w:val="000000"/>
          <w:sz w:val="24"/>
          <w:szCs w:val="24"/>
        </w:rPr>
        <w:t xml:space="preserve">ist in </w:t>
      </w:r>
      <w:r>
        <w:rPr>
          <w:rFonts w:cstheme="minorHAnsi"/>
          <w:i/>
          <w:color w:val="000000"/>
          <w:sz w:val="24"/>
          <w:szCs w:val="24"/>
        </w:rPr>
        <w:t>vier</w:t>
      </w:r>
      <w:r w:rsidRPr="00686951">
        <w:rPr>
          <w:rFonts w:cstheme="minorHAnsi"/>
          <w:i/>
          <w:color w:val="000000"/>
          <w:sz w:val="24"/>
          <w:szCs w:val="24"/>
        </w:rPr>
        <w:t xml:space="preserve"> Bereiche unterteilt. </w:t>
      </w:r>
    </w:p>
    <w:p w14:paraId="271D2933" w14:textId="77777777" w:rsidR="001B1DDD" w:rsidRDefault="001B1DDD" w:rsidP="001B1DDD">
      <w:pPr>
        <w:rPr>
          <w:rFonts w:cstheme="minorHAnsi"/>
          <w:i/>
          <w:color w:val="000000"/>
          <w:sz w:val="24"/>
          <w:szCs w:val="24"/>
        </w:rPr>
      </w:pPr>
      <w:r>
        <w:rPr>
          <w:rFonts w:cstheme="minorHAnsi"/>
          <w:i/>
          <w:color w:val="000000"/>
          <w:sz w:val="24"/>
          <w:szCs w:val="24"/>
        </w:rPr>
        <w:t xml:space="preserve">In der </w:t>
      </w:r>
      <w:r w:rsidRPr="0051164C">
        <w:rPr>
          <w:rFonts w:cstheme="minorHAnsi"/>
          <w:b/>
          <w:bCs/>
          <w:i/>
          <w:color w:val="4472C4" w:themeColor="accent1"/>
          <w:sz w:val="24"/>
          <w:szCs w:val="24"/>
        </w:rPr>
        <w:t>PlanBar</w:t>
      </w:r>
      <w:r>
        <w:rPr>
          <w:rFonts w:cstheme="minorHAnsi"/>
          <w:i/>
          <w:color w:val="000000"/>
          <w:sz w:val="24"/>
          <w:szCs w:val="24"/>
        </w:rPr>
        <w:t xml:space="preserve"> dreht sich alles um die Schwammstadt und um Renaturierung. Die </w:t>
      </w:r>
      <w:r w:rsidRPr="0051164C">
        <w:rPr>
          <w:rFonts w:cstheme="minorHAnsi"/>
          <w:b/>
          <w:bCs/>
          <w:i/>
          <w:color w:val="4472C4" w:themeColor="accent1"/>
          <w:sz w:val="24"/>
          <w:szCs w:val="24"/>
        </w:rPr>
        <w:t>SauberZone</w:t>
      </w:r>
      <w:r w:rsidRPr="0051164C">
        <w:rPr>
          <w:rFonts w:cstheme="minorHAnsi"/>
          <w:i/>
          <w:color w:val="4472C4" w:themeColor="accent1"/>
          <w:sz w:val="24"/>
          <w:szCs w:val="24"/>
        </w:rPr>
        <w:t xml:space="preserve"> </w:t>
      </w:r>
      <w:r>
        <w:rPr>
          <w:rFonts w:cstheme="minorHAnsi"/>
          <w:i/>
          <w:color w:val="000000"/>
          <w:sz w:val="24"/>
          <w:szCs w:val="24"/>
        </w:rPr>
        <w:t xml:space="preserve">erklärt die Funktion einer Kläranlage und gibt euch Einblicke in unseren täglichen Wasserverbrauch. Der </w:t>
      </w:r>
      <w:r w:rsidRPr="0051164C">
        <w:rPr>
          <w:rFonts w:cstheme="minorHAnsi"/>
          <w:b/>
          <w:bCs/>
          <w:i/>
          <w:color w:val="4472C4" w:themeColor="accent1"/>
          <w:sz w:val="24"/>
          <w:szCs w:val="24"/>
        </w:rPr>
        <w:t>SchutzRaum</w:t>
      </w:r>
      <w:r w:rsidRPr="0051164C">
        <w:rPr>
          <w:rFonts w:cstheme="minorHAnsi"/>
          <w:i/>
          <w:color w:val="4472C4" w:themeColor="accent1"/>
          <w:sz w:val="24"/>
          <w:szCs w:val="24"/>
        </w:rPr>
        <w:t xml:space="preserve"> </w:t>
      </w:r>
      <w:r>
        <w:rPr>
          <w:rFonts w:cstheme="minorHAnsi"/>
          <w:i/>
          <w:color w:val="000000"/>
          <w:sz w:val="24"/>
          <w:szCs w:val="24"/>
        </w:rPr>
        <w:t xml:space="preserve">stellt euch das Thema Grundwasser und unterschiedliche Bodenbeschaffenheiten vor. In der </w:t>
      </w:r>
      <w:r w:rsidRPr="0051164C">
        <w:rPr>
          <w:rFonts w:cstheme="minorHAnsi"/>
          <w:b/>
          <w:bCs/>
          <w:i/>
          <w:color w:val="4472C4" w:themeColor="accent1"/>
          <w:sz w:val="24"/>
          <w:szCs w:val="24"/>
        </w:rPr>
        <w:t>BlauPause</w:t>
      </w:r>
      <w:r w:rsidRPr="0051164C">
        <w:rPr>
          <w:rFonts w:cstheme="minorHAnsi"/>
          <w:i/>
          <w:color w:val="4472C4" w:themeColor="accent1"/>
          <w:sz w:val="24"/>
          <w:szCs w:val="24"/>
        </w:rPr>
        <w:t xml:space="preserve"> </w:t>
      </w:r>
      <w:r>
        <w:rPr>
          <w:rFonts w:cstheme="minorHAnsi"/>
          <w:i/>
          <w:color w:val="000000"/>
          <w:sz w:val="24"/>
          <w:szCs w:val="24"/>
        </w:rPr>
        <w:t>erfahrt ihr, warum Wasser viel Konfliktpotential hat und was virtuelles Wasser ist.</w:t>
      </w:r>
      <w:r w:rsidRPr="00686951">
        <w:rPr>
          <w:rFonts w:cstheme="minorHAnsi"/>
          <w:i/>
          <w:color w:val="000000"/>
          <w:sz w:val="24"/>
          <w:szCs w:val="24"/>
        </w:rPr>
        <w:t>«</w:t>
      </w:r>
    </w:p>
    <w:p w14:paraId="24C257C1" w14:textId="097850E1" w:rsidR="001B1DDD" w:rsidRDefault="001B1DDD" w:rsidP="001B1DDD">
      <w:pPr>
        <w:rPr>
          <w:rFonts w:cstheme="minorHAnsi"/>
          <w:i/>
          <w:color w:val="000000"/>
          <w:sz w:val="24"/>
          <w:szCs w:val="24"/>
        </w:rPr>
      </w:pPr>
      <w:r w:rsidRPr="00F17F73">
        <w:rPr>
          <w:rFonts w:cstheme="minorHAnsi"/>
          <w:i/>
          <w:color w:val="000000"/>
          <w:sz w:val="24"/>
          <w:szCs w:val="24"/>
        </w:rPr>
        <w:t>»</w:t>
      </w:r>
      <w:r>
        <w:rPr>
          <w:rFonts w:cstheme="minorHAnsi"/>
          <w:i/>
          <w:color w:val="000000"/>
          <w:sz w:val="24"/>
          <w:szCs w:val="24"/>
        </w:rPr>
        <w:t xml:space="preserve"> </w:t>
      </w:r>
      <w:r w:rsidR="00327A63">
        <w:rPr>
          <w:rFonts w:cstheme="minorHAnsi"/>
          <w:i/>
          <w:color w:val="000000"/>
          <w:sz w:val="24"/>
          <w:szCs w:val="24"/>
        </w:rPr>
        <w:t>In den kommenden zwanzig Minuten habt ihr Gelegenheit, euch alles in Ruhe anzuschauen und auszuprobieren.</w:t>
      </w:r>
      <w:r w:rsidR="00D152AB">
        <w:rPr>
          <w:rFonts w:cstheme="minorHAnsi"/>
          <w:i/>
          <w:color w:val="000000"/>
          <w:sz w:val="24"/>
          <w:szCs w:val="24"/>
        </w:rPr>
        <w:t xml:space="preserve"> Während dieser Zeit solltet ihr </w:t>
      </w:r>
      <w:r w:rsidR="00630765">
        <w:rPr>
          <w:rFonts w:cstheme="minorHAnsi"/>
          <w:i/>
          <w:color w:val="000000"/>
          <w:sz w:val="24"/>
          <w:szCs w:val="24"/>
        </w:rPr>
        <w:t>der Frage nachgehen „Wie wird die Stadt zum Schwamm?</w:t>
      </w:r>
      <w:bookmarkEnd w:id="4"/>
      <w:r w:rsidR="001F076A">
        <w:rPr>
          <w:rFonts w:cstheme="minorHAnsi"/>
          <w:i/>
          <w:color w:val="000000"/>
          <w:sz w:val="24"/>
          <w:szCs w:val="24"/>
        </w:rPr>
        <w:t>“</w:t>
      </w:r>
      <w:r w:rsidR="00630765">
        <w:rPr>
          <w:rFonts w:cstheme="minorHAnsi"/>
          <w:i/>
          <w:color w:val="000000"/>
          <w:sz w:val="24"/>
          <w:szCs w:val="24"/>
        </w:rPr>
        <w:t xml:space="preserve"> Das benötigen wir gleich für eine kleine Auswertung.</w:t>
      </w:r>
      <w:r w:rsidRPr="00686951">
        <w:rPr>
          <w:rFonts w:cstheme="minorHAnsi"/>
          <w:i/>
          <w:color w:val="000000"/>
          <w:sz w:val="24"/>
          <w:szCs w:val="24"/>
        </w:rPr>
        <w:t>«</w:t>
      </w:r>
    </w:p>
    <w:p w14:paraId="0E5FCF7E" w14:textId="29482858" w:rsidR="00630765" w:rsidRPr="00630765" w:rsidRDefault="00630765" w:rsidP="001B1DDD">
      <w:pPr>
        <w:rPr>
          <w:rFonts w:cstheme="minorHAnsi"/>
          <w:iCs/>
          <w:color w:val="000000"/>
          <w:sz w:val="24"/>
          <w:szCs w:val="24"/>
        </w:rPr>
      </w:pPr>
      <w:r>
        <w:rPr>
          <w:rFonts w:cstheme="minorHAnsi"/>
          <w:iCs/>
          <w:color w:val="000000"/>
          <w:sz w:val="24"/>
          <w:szCs w:val="24"/>
        </w:rPr>
        <w:t>Hinweis darauf geben, dass in der Ausstellung auch ein Spiel gespielt werden kann. Dieses ist aber nicht Bestandteil des heutigen Programms</w:t>
      </w:r>
      <w:r w:rsidR="00DF7C0D">
        <w:rPr>
          <w:rFonts w:cstheme="minorHAnsi"/>
          <w:iCs/>
          <w:color w:val="000000"/>
          <w:sz w:val="24"/>
          <w:szCs w:val="24"/>
        </w:rPr>
        <w:t xml:space="preserve">. Gerne darf die Gruppe zu einem anderen Zeitpunkt wiederkommen, gerne auch mit Familie oder Freunden (Werbeblock </w:t>
      </w:r>
      <w:r w:rsidR="00DF7C0D" w:rsidRPr="00DF7C0D">
        <w:rPr>
          <mc:AlternateContent>
            <mc:Choice Requires="w16se">
              <w:rFonts w:cstheme="minorHAnsi"/>
            </mc:Choice>
            <mc:Fallback>
              <w:rFonts w:ascii="Segoe UI Emoji" w:eastAsia="Segoe UI Emoji" w:hAnsi="Segoe UI Emoji" w:cs="Segoe UI Emoji"/>
            </mc:Fallback>
          </mc:AlternateContent>
          <w:iCs/>
          <w:color w:val="000000"/>
          <w:sz w:val="24"/>
          <w:szCs w:val="24"/>
        </w:rPr>
        <mc:AlternateContent>
          <mc:Choice Requires="w16se">
            <w16se:symEx w16se:font="Segoe UI Emoji" w16se:char="1F609"/>
          </mc:Choice>
          <mc:Fallback>
            <w:t>😉</w:t>
          </mc:Fallback>
        </mc:AlternateContent>
      </w:r>
      <w:r w:rsidR="00DF7C0D">
        <w:rPr>
          <w:rFonts w:cstheme="minorHAnsi"/>
          <w:iCs/>
          <w:color w:val="000000"/>
          <w:sz w:val="24"/>
          <w:szCs w:val="24"/>
        </w:rPr>
        <w:t>).</w:t>
      </w:r>
    </w:p>
    <w:bookmarkEnd w:id="3"/>
    <w:p w14:paraId="528D92B8" w14:textId="39A1DBF3" w:rsidR="00017023" w:rsidRDefault="00017023" w:rsidP="001B1DDD">
      <w:pPr>
        <w:pStyle w:val="berschrift3"/>
        <w:rPr>
          <w:sz w:val="28"/>
          <w:szCs w:val="24"/>
        </w:rPr>
      </w:pPr>
      <w:r>
        <w:rPr>
          <w:sz w:val="28"/>
          <w:szCs w:val="24"/>
        </w:rPr>
        <w:t xml:space="preserve">Freie Begehung </w:t>
      </w:r>
      <w:r w:rsidR="003B0192">
        <w:rPr>
          <w:sz w:val="28"/>
          <w:szCs w:val="24"/>
        </w:rPr>
        <w:t xml:space="preserve">„Wie wird die Stadt zum Schwamm?“ </w:t>
      </w:r>
      <w:r>
        <w:rPr>
          <w:sz w:val="28"/>
          <w:szCs w:val="24"/>
        </w:rPr>
        <w:t>[20 min]</w:t>
      </w:r>
    </w:p>
    <w:p w14:paraId="3DFED0A2" w14:textId="77777777" w:rsidR="001D7B7A" w:rsidRDefault="001D7B7A" w:rsidP="001B1DDD">
      <w:pPr>
        <w:pStyle w:val="berschrift3"/>
        <w:rPr>
          <w:sz w:val="28"/>
          <w:szCs w:val="24"/>
        </w:rPr>
      </w:pPr>
      <w:r>
        <w:rPr>
          <w:sz w:val="28"/>
          <w:szCs w:val="24"/>
        </w:rPr>
        <w:t>Auswertung Mentimeter [5 min]</w:t>
      </w:r>
    </w:p>
    <w:p w14:paraId="05BF9916" w14:textId="24DE6C7F" w:rsidR="00E30E66" w:rsidRPr="00E30E66" w:rsidRDefault="00E30E66" w:rsidP="1D1D8686">
      <w:pPr>
        <w:rPr>
          <w:color w:val="000000" w:themeColor="text1"/>
          <w:sz w:val="24"/>
          <w:szCs w:val="24"/>
        </w:rPr>
      </w:pPr>
      <w:r w:rsidRPr="1D1D8686">
        <w:rPr>
          <w:i/>
          <w:iCs/>
          <w:color w:val="000000" w:themeColor="text1"/>
          <w:sz w:val="24"/>
          <w:szCs w:val="24"/>
        </w:rPr>
        <w:t xml:space="preserve">» </w:t>
      </w:r>
      <w:r w:rsidR="00005812" w:rsidRPr="1D1D8686">
        <w:rPr>
          <w:i/>
          <w:iCs/>
          <w:color w:val="000000" w:themeColor="text1"/>
          <w:sz w:val="24"/>
          <w:szCs w:val="24"/>
        </w:rPr>
        <w:t>Ihr konntet in den letzten zwanzig Minuten die Ausstellung erforschen und seid dabei schon der Frage nachgegangen „Wie wird die Stadt zum Schwamm?“</w:t>
      </w:r>
      <w:r w:rsidRPr="1D1D8686">
        <w:rPr>
          <w:i/>
          <w:iCs/>
          <w:color w:val="000000" w:themeColor="text1"/>
          <w:sz w:val="24"/>
          <w:szCs w:val="24"/>
        </w:rPr>
        <w:t>.</w:t>
      </w:r>
      <w:r w:rsidR="00005812" w:rsidRPr="1D1D8686">
        <w:rPr>
          <w:i/>
          <w:iCs/>
          <w:color w:val="000000" w:themeColor="text1"/>
          <w:sz w:val="24"/>
          <w:szCs w:val="24"/>
        </w:rPr>
        <w:t xml:space="preserve"> </w:t>
      </w:r>
      <w:r w:rsidR="00A4200E" w:rsidRPr="1D1D8686">
        <w:rPr>
          <w:i/>
          <w:iCs/>
          <w:color w:val="000000" w:themeColor="text1"/>
          <w:sz w:val="24"/>
          <w:szCs w:val="24"/>
        </w:rPr>
        <w:t>Gerne möchte ich eure Stichpunkte in einer Wortwolke für alle sichtbar machen.</w:t>
      </w:r>
      <w:r w:rsidRPr="1D1D8686">
        <w:rPr>
          <w:i/>
          <w:iCs/>
          <w:color w:val="000000" w:themeColor="text1"/>
          <w:sz w:val="24"/>
          <w:szCs w:val="24"/>
        </w:rPr>
        <w:t>«</w:t>
      </w:r>
      <w:r w:rsidR="00A4200E" w:rsidRPr="1D1D8686">
        <w:rPr>
          <w:i/>
          <w:iCs/>
          <w:color w:val="000000" w:themeColor="text1"/>
          <w:sz w:val="24"/>
          <w:szCs w:val="24"/>
        </w:rPr>
        <w:t xml:space="preserve"> </w:t>
      </w:r>
      <w:r w:rsidR="00A4200E" w:rsidRPr="1D1D8686">
        <w:rPr>
          <w:color w:val="000000" w:themeColor="text1"/>
          <w:sz w:val="24"/>
          <w:szCs w:val="24"/>
        </w:rPr>
        <w:t>(Mentimeter Account)</w:t>
      </w:r>
    </w:p>
    <w:p w14:paraId="6C50B636" w14:textId="77777777" w:rsidR="001D7B7A" w:rsidRDefault="001D7B7A" w:rsidP="001B1DDD">
      <w:pPr>
        <w:pStyle w:val="berschrift3"/>
        <w:rPr>
          <w:sz w:val="28"/>
          <w:szCs w:val="24"/>
        </w:rPr>
      </w:pPr>
      <w:r>
        <w:rPr>
          <w:sz w:val="28"/>
          <w:szCs w:val="24"/>
        </w:rPr>
        <w:t>Pause [5 min]</w:t>
      </w:r>
    </w:p>
    <w:p w14:paraId="4EAD52DD" w14:textId="6C516918" w:rsidR="001B1DDD" w:rsidRDefault="001B1DDD" w:rsidP="001B1DDD">
      <w:pPr>
        <w:pStyle w:val="berschrift3"/>
        <w:rPr>
          <w:sz w:val="28"/>
          <w:szCs w:val="28"/>
        </w:rPr>
      </w:pPr>
      <w:r w:rsidRPr="5C402659">
        <w:rPr>
          <w:sz w:val="28"/>
          <w:szCs w:val="28"/>
        </w:rPr>
        <w:t>Spiel „</w:t>
      </w:r>
      <w:r w:rsidR="001D7B7A" w:rsidRPr="5C402659">
        <w:rPr>
          <w:sz w:val="28"/>
          <w:szCs w:val="28"/>
        </w:rPr>
        <w:t>Schwamm Drunter</w:t>
      </w:r>
      <w:r w:rsidRPr="5C402659">
        <w:rPr>
          <w:sz w:val="28"/>
          <w:szCs w:val="28"/>
        </w:rPr>
        <w:t>“ [</w:t>
      </w:r>
      <w:r w:rsidR="575A9CE4" w:rsidRPr="5C402659">
        <w:rPr>
          <w:sz w:val="28"/>
          <w:szCs w:val="28"/>
        </w:rPr>
        <w:t>45</w:t>
      </w:r>
      <w:r w:rsidRPr="5C402659">
        <w:rPr>
          <w:sz w:val="28"/>
          <w:szCs w:val="28"/>
        </w:rPr>
        <w:t xml:space="preserve"> min]</w:t>
      </w:r>
    </w:p>
    <w:p w14:paraId="16FEDFC0" w14:textId="7BFDE423" w:rsidR="003877A6" w:rsidRPr="00532F2A" w:rsidRDefault="00532F2A" w:rsidP="1D1D8686">
      <w:pPr>
        <w:rPr>
          <w:color w:val="000000"/>
          <w:sz w:val="24"/>
          <w:szCs w:val="24"/>
        </w:rPr>
      </w:pPr>
      <w:r w:rsidRPr="1D1D8686">
        <w:rPr>
          <w:color w:val="000000" w:themeColor="text1"/>
          <w:sz w:val="24"/>
          <w:szCs w:val="24"/>
        </w:rPr>
        <w:t>Vorstellung des Spielablaufs und Durchführung. Das pädagogische Personal fungiert als Moderation</w:t>
      </w:r>
      <w:r w:rsidR="00666EDB" w:rsidRPr="1D1D8686">
        <w:rPr>
          <w:color w:val="000000" w:themeColor="text1"/>
          <w:sz w:val="24"/>
          <w:szCs w:val="24"/>
        </w:rPr>
        <w:t xml:space="preserve"> und leitet durch das Spiel.</w:t>
      </w:r>
      <w:r>
        <w:br/>
      </w:r>
      <w:r w:rsidR="03D51149" w:rsidRPr="1D1D8686">
        <w:rPr>
          <w:color w:val="000000" w:themeColor="text1"/>
          <w:sz w:val="24"/>
          <w:szCs w:val="24"/>
        </w:rPr>
        <w:t xml:space="preserve">Abmoderation aus dem Spiel und dann Überleitung: </w:t>
      </w:r>
      <w:r w:rsidR="03D51149" w:rsidRPr="1D1D8686">
        <w:rPr>
          <w:i/>
          <w:iCs/>
          <w:color w:val="000000" w:themeColor="text1"/>
          <w:sz w:val="24"/>
          <w:szCs w:val="24"/>
        </w:rPr>
        <w:t>“</w:t>
      </w:r>
      <w:r w:rsidR="3F73872B" w:rsidRPr="1D1D8686">
        <w:rPr>
          <w:i/>
          <w:iCs/>
          <w:color w:val="000000" w:themeColor="text1"/>
          <w:sz w:val="24"/>
          <w:szCs w:val="24"/>
        </w:rPr>
        <w:t>Denkt daran, dass dies erst der Anfang ist. E</w:t>
      </w:r>
      <w:r w:rsidR="4BEEF835" w:rsidRPr="1D1D8686">
        <w:rPr>
          <w:i/>
          <w:iCs/>
          <w:color w:val="000000" w:themeColor="text1"/>
          <w:sz w:val="24"/>
          <w:szCs w:val="24"/>
        </w:rPr>
        <w:t>u</w:t>
      </w:r>
      <w:r w:rsidR="3F73872B" w:rsidRPr="1D1D8686">
        <w:rPr>
          <w:i/>
          <w:iCs/>
          <w:color w:val="000000" w:themeColor="text1"/>
          <w:sz w:val="24"/>
          <w:szCs w:val="24"/>
        </w:rPr>
        <w:t>er Erfolg im Spiel kann als Inspiration dienen, auch im echten Leben aktiv zu werden...um zum Beispiel eure Schule nachhaltiger und lebenswerter zu machen</w:t>
      </w:r>
      <w:r w:rsidR="22B5B409" w:rsidRPr="1D1D8686">
        <w:rPr>
          <w:i/>
          <w:iCs/>
          <w:color w:val="000000" w:themeColor="text1"/>
          <w:sz w:val="24"/>
          <w:szCs w:val="24"/>
        </w:rPr>
        <w:t>!”</w:t>
      </w:r>
    </w:p>
    <w:p w14:paraId="405FDA3F" w14:textId="62A475AE" w:rsidR="001B1DDD" w:rsidRPr="00DB7E54" w:rsidRDefault="007B7BE2" w:rsidP="001B1DDD">
      <w:pPr>
        <w:pStyle w:val="berschrift3"/>
        <w:rPr>
          <w:sz w:val="24"/>
          <w:szCs w:val="24"/>
        </w:rPr>
      </w:pPr>
      <w:r w:rsidRPr="5C402659">
        <w:rPr>
          <w:sz w:val="28"/>
          <w:szCs w:val="28"/>
        </w:rPr>
        <w:t>Schwammschule</w:t>
      </w:r>
      <w:r w:rsidR="00557FAF" w:rsidRPr="5C402659">
        <w:rPr>
          <w:sz w:val="28"/>
          <w:szCs w:val="28"/>
        </w:rPr>
        <w:t xml:space="preserve"> </w:t>
      </w:r>
      <w:r w:rsidR="001B1DDD" w:rsidRPr="5C402659">
        <w:rPr>
          <w:sz w:val="28"/>
          <w:szCs w:val="28"/>
        </w:rPr>
        <w:t>[</w:t>
      </w:r>
      <w:r w:rsidR="71637F53" w:rsidRPr="5C402659">
        <w:rPr>
          <w:sz w:val="28"/>
          <w:szCs w:val="28"/>
        </w:rPr>
        <w:t>2</w:t>
      </w:r>
      <w:r w:rsidR="00557FAF" w:rsidRPr="5C402659">
        <w:rPr>
          <w:sz w:val="28"/>
          <w:szCs w:val="28"/>
        </w:rPr>
        <w:t>0</w:t>
      </w:r>
      <w:r w:rsidR="001B1DDD" w:rsidRPr="5C402659">
        <w:rPr>
          <w:sz w:val="28"/>
          <w:szCs w:val="28"/>
        </w:rPr>
        <w:t xml:space="preserve"> min]</w:t>
      </w:r>
    </w:p>
    <w:p w14:paraId="6A12375D" w14:textId="4EECF3DC" w:rsidR="002A7EF0" w:rsidRPr="00E30E66" w:rsidRDefault="002A7EF0" w:rsidP="1D1D8686">
      <w:pPr>
        <w:rPr>
          <w:color w:val="000000" w:themeColor="text1"/>
          <w:sz w:val="24"/>
          <w:szCs w:val="24"/>
        </w:rPr>
      </w:pPr>
      <w:r w:rsidRPr="1D1D8686">
        <w:rPr>
          <w:i/>
          <w:iCs/>
          <w:color w:val="000000" w:themeColor="text1"/>
          <w:sz w:val="24"/>
          <w:szCs w:val="24"/>
        </w:rPr>
        <w:t>»</w:t>
      </w:r>
      <w:r w:rsidR="0019698F" w:rsidRPr="1D1D8686">
        <w:rPr>
          <w:i/>
          <w:iCs/>
          <w:sz w:val="24"/>
          <w:szCs w:val="24"/>
        </w:rPr>
        <w:t>Stellt euch eure Schule vor</w:t>
      </w:r>
      <w:r w:rsidR="4CDF8C20" w:rsidRPr="1D1D8686">
        <w:rPr>
          <w:i/>
          <w:iCs/>
          <w:sz w:val="24"/>
          <w:szCs w:val="24"/>
        </w:rPr>
        <w:t>:</w:t>
      </w:r>
      <w:r w:rsidR="0019698F" w:rsidRPr="1D1D8686">
        <w:rPr>
          <w:i/>
          <w:iCs/>
          <w:sz w:val="24"/>
          <w:szCs w:val="24"/>
        </w:rPr>
        <w:t xml:space="preserve"> </w:t>
      </w:r>
      <w:r w:rsidR="5AEA1AD9" w:rsidRPr="1D1D8686">
        <w:rPr>
          <w:i/>
          <w:iCs/>
          <w:sz w:val="24"/>
          <w:szCs w:val="24"/>
        </w:rPr>
        <w:t>“W</w:t>
      </w:r>
      <w:r w:rsidR="0019698F" w:rsidRPr="1D1D8686">
        <w:rPr>
          <w:i/>
          <w:iCs/>
          <w:sz w:val="24"/>
          <w:szCs w:val="24"/>
        </w:rPr>
        <w:t>o seht ihr schon Schwamm-Effekte</w:t>
      </w:r>
      <w:r w:rsidR="6B3CD5B9" w:rsidRPr="1D1D8686">
        <w:rPr>
          <w:i/>
          <w:iCs/>
          <w:sz w:val="24"/>
          <w:szCs w:val="24"/>
        </w:rPr>
        <w:t>? W</w:t>
      </w:r>
      <w:r w:rsidR="0019698F" w:rsidRPr="1D1D8686">
        <w:rPr>
          <w:i/>
          <w:iCs/>
          <w:sz w:val="24"/>
          <w:szCs w:val="24"/>
        </w:rPr>
        <w:t>o ist noch Verbesserungspotential</w:t>
      </w:r>
      <w:r w:rsidR="1F0B7851" w:rsidRPr="1D1D8686">
        <w:rPr>
          <w:i/>
          <w:iCs/>
          <w:sz w:val="24"/>
          <w:szCs w:val="24"/>
        </w:rPr>
        <w:t>?”</w:t>
      </w:r>
      <w:r w:rsidR="0019698F" w:rsidRPr="1D1D8686">
        <w:rPr>
          <w:i/>
          <w:iCs/>
          <w:sz w:val="24"/>
          <w:szCs w:val="24"/>
        </w:rPr>
        <w:t xml:space="preserve"> </w:t>
      </w:r>
    </w:p>
    <w:p w14:paraId="686E44E8" w14:textId="091F1906" w:rsidR="002A7EF0" w:rsidRPr="00E30E66" w:rsidRDefault="0019698F" w:rsidP="1D1D8686">
      <w:pPr>
        <w:pStyle w:val="Listenabsatz"/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1D1D8686">
        <w:rPr>
          <w:i/>
          <w:iCs/>
          <w:sz w:val="24"/>
          <w:szCs w:val="24"/>
        </w:rPr>
        <w:t>Nennt sechs Maßnahmen, die eure Schule zur Schwammschule machen würden</w:t>
      </w:r>
      <w:r w:rsidR="002A7EF0" w:rsidRPr="1D1D8686">
        <w:rPr>
          <w:i/>
          <w:iCs/>
          <w:color w:val="000000" w:themeColor="text1"/>
          <w:sz w:val="24"/>
          <w:szCs w:val="24"/>
        </w:rPr>
        <w:t xml:space="preserve">.« </w:t>
      </w:r>
    </w:p>
    <w:p w14:paraId="61DAEF20" w14:textId="36654D9A" w:rsidR="185E65AD" w:rsidRDefault="185E65AD" w:rsidP="1D1D8686">
      <w:pPr>
        <w:rPr>
          <w:color w:val="000000" w:themeColor="text1"/>
          <w:sz w:val="24"/>
          <w:szCs w:val="24"/>
        </w:rPr>
      </w:pPr>
      <w:r w:rsidRPr="1D1D8686">
        <w:rPr>
          <w:color w:val="000000" w:themeColor="text1"/>
          <w:sz w:val="24"/>
          <w:szCs w:val="24"/>
        </w:rPr>
        <w:t xml:space="preserve">Maßnahmen auf ein großes Plakat schreiben und die Gruppe anschließend bitten, </w:t>
      </w:r>
      <w:r w:rsidR="3694B0D7" w:rsidRPr="1D1D8686">
        <w:rPr>
          <w:color w:val="000000" w:themeColor="text1"/>
          <w:sz w:val="24"/>
          <w:szCs w:val="24"/>
        </w:rPr>
        <w:t>Punkte für ihre Favoriten zu vergeben (Dot-Voting, gerne mit Stiften einen Punkt malen). Jede Person kann bis zu zwei Stimmen abgeben.</w:t>
      </w:r>
      <w:r>
        <w:br/>
      </w:r>
      <w:r w:rsidR="63D55799" w:rsidRPr="1D1D8686">
        <w:rPr>
          <w:color w:val="000000" w:themeColor="text1"/>
          <w:sz w:val="24"/>
          <w:szCs w:val="24"/>
        </w:rPr>
        <w:t>Ergebnis besprechen und abschließend Plakat mitgeben.</w:t>
      </w:r>
    </w:p>
    <w:p w14:paraId="52593485" w14:textId="1DCD2860" w:rsidR="001B1DDD" w:rsidRDefault="001B1DDD" w:rsidP="1D1D8686">
      <w:pPr>
        <w:pStyle w:val="berschrift3"/>
        <w:rPr>
          <w:sz w:val="28"/>
          <w:szCs w:val="28"/>
        </w:rPr>
      </w:pPr>
    </w:p>
    <w:p w14:paraId="545432F1" w14:textId="21AD15FC" w:rsidR="001B1DDD" w:rsidRDefault="001B1DDD" w:rsidP="1D1D8686">
      <w:r>
        <w:br w:type="page"/>
      </w:r>
    </w:p>
    <w:p w14:paraId="35D0C47C" w14:textId="6546BFAF" w:rsidR="001B1DDD" w:rsidRDefault="001B1DDD" w:rsidP="1D1D8686">
      <w:pPr>
        <w:pStyle w:val="berschrift3"/>
        <w:rPr>
          <w:sz w:val="28"/>
          <w:szCs w:val="28"/>
        </w:rPr>
      </w:pPr>
      <w:r w:rsidRPr="1D1D8686">
        <w:rPr>
          <w:sz w:val="28"/>
          <w:szCs w:val="28"/>
        </w:rPr>
        <w:lastRenderedPageBreak/>
        <w:t xml:space="preserve">Abschluss [5 min] </w:t>
      </w:r>
    </w:p>
    <w:p w14:paraId="7267C3F6" w14:textId="42CFBABD" w:rsidR="00645716" w:rsidRDefault="00906F31" w:rsidP="001B1DDD">
      <w:pPr>
        <w:pStyle w:val="Textkrper-Zeileneinzug"/>
        <w:ind w:left="0"/>
        <w:rPr>
          <w:sz w:val="24"/>
          <w:szCs w:val="24"/>
        </w:rPr>
      </w:pPr>
      <w:bookmarkStart w:id="5" w:name="_Toc530659745"/>
      <w:bookmarkStart w:id="6" w:name="_Toc531017056"/>
      <w:r>
        <w:rPr>
          <w:sz w:val="24"/>
          <w:szCs w:val="24"/>
        </w:rPr>
        <w:t>Zusammenfassung und Verabschiedung.</w:t>
      </w:r>
    </w:p>
    <w:p w14:paraId="250EA30A" w14:textId="751CF173" w:rsidR="001B1DDD" w:rsidRDefault="00645716" w:rsidP="001B1DDD">
      <w:pPr>
        <w:pStyle w:val="Textkrper-Zeileneinzug"/>
        <w:pBdr>
          <w:bottom w:val="single" w:sz="12" w:space="1" w:color="auto"/>
        </w:pBdr>
        <w:ind w:left="0"/>
        <w:rPr>
          <w:i/>
          <w:sz w:val="24"/>
          <w:szCs w:val="24"/>
        </w:rPr>
      </w:pPr>
      <w:r w:rsidRPr="002A7EF0">
        <w:rPr>
          <w:rFonts w:cstheme="minorHAnsi"/>
          <w:i/>
          <w:sz w:val="24"/>
          <w:szCs w:val="24"/>
        </w:rPr>
        <w:t>»</w:t>
      </w:r>
      <w:r w:rsidR="001B1DDD">
        <w:rPr>
          <w:i/>
          <w:sz w:val="24"/>
          <w:szCs w:val="24"/>
        </w:rPr>
        <w:t xml:space="preserve">Vielen Dank für euren Besuch und bis zum nächsten Mal! </w:t>
      </w:r>
      <w:r w:rsidR="001B1DDD" w:rsidRPr="00785B4A">
        <w:rPr>
          <w:i/>
          <w:sz w:val="24"/>
          <w:szCs w:val="24"/>
        </w:rPr>
        <w:t>«</w:t>
      </w:r>
    </w:p>
    <w:p w14:paraId="7497DE09" w14:textId="77777777" w:rsidR="000D207A" w:rsidRDefault="000D207A" w:rsidP="001B1DDD">
      <w:pPr>
        <w:pStyle w:val="Textkrper-Zeileneinzug"/>
        <w:pBdr>
          <w:bottom w:val="single" w:sz="12" w:space="1" w:color="auto"/>
        </w:pBdr>
        <w:ind w:left="0"/>
        <w:rPr>
          <w:i/>
          <w:sz w:val="24"/>
          <w:szCs w:val="24"/>
        </w:rPr>
      </w:pPr>
    </w:p>
    <w:bookmarkEnd w:id="5"/>
    <w:bookmarkEnd w:id="6"/>
    <w:p w14:paraId="392B2622" w14:textId="77777777" w:rsidR="000D207A" w:rsidRPr="00A4034B" w:rsidRDefault="000D207A" w:rsidP="000D207A">
      <w:pPr>
        <w:pStyle w:val="berschrift3"/>
        <w:rPr>
          <w:sz w:val="24"/>
        </w:rPr>
      </w:pPr>
      <w:r w:rsidRPr="00A4034B">
        <w:rPr>
          <w:sz w:val="24"/>
          <w:highlight w:val="lightGray"/>
        </w:rPr>
        <w:t>Nachbereitung</w:t>
      </w:r>
    </w:p>
    <w:p w14:paraId="4762AD9C" w14:textId="77777777" w:rsidR="000D207A" w:rsidRPr="00A4034B" w:rsidRDefault="000D207A" w:rsidP="000D207A">
      <w:pPr>
        <w:pStyle w:val="Textkrper-Zeileneinzug"/>
        <w:numPr>
          <w:ilvl w:val="0"/>
          <w:numId w:val="19"/>
        </w:numPr>
        <w:spacing w:line="276" w:lineRule="auto"/>
        <w:rPr>
          <w:sz w:val="24"/>
          <w:szCs w:val="24"/>
        </w:rPr>
      </w:pPr>
      <w:r w:rsidRPr="00A4034B">
        <w:rPr>
          <w:sz w:val="24"/>
          <w:szCs w:val="24"/>
        </w:rPr>
        <w:t>4 Westen mit Chip in den Kasten zurück</w:t>
      </w:r>
    </w:p>
    <w:p w14:paraId="2FAB098C" w14:textId="77777777" w:rsidR="000D207A" w:rsidRPr="00A4034B" w:rsidRDefault="000D207A" w:rsidP="000D207A">
      <w:pPr>
        <w:pStyle w:val="Textkrper-Zeileneinzug"/>
        <w:numPr>
          <w:ilvl w:val="0"/>
          <w:numId w:val="19"/>
        </w:numPr>
        <w:spacing w:line="276" w:lineRule="auto"/>
        <w:rPr>
          <w:sz w:val="24"/>
          <w:szCs w:val="24"/>
        </w:rPr>
      </w:pPr>
      <w:r w:rsidRPr="00A4034B">
        <w:rPr>
          <w:sz w:val="24"/>
          <w:szCs w:val="24"/>
        </w:rPr>
        <w:t>Wasser im Eimer belassen und ins Lager stellen, sofern das Wasser noch „in Ordnung“ ist</w:t>
      </w:r>
    </w:p>
    <w:p w14:paraId="4F9A0B76" w14:textId="77777777" w:rsidR="000D207A" w:rsidRPr="00A4034B" w:rsidRDefault="000D207A" w:rsidP="000D207A">
      <w:pPr>
        <w:pStyle w:val="Textkrper-Zeileneinzug"/>
        <w:numPr>
          <w:ilvl w:val="0"/>
          <w:numId w:val="19"/>
        </w:numPr>
        <w:spacing w:line="276" w:lineRule="auto"/>
        <w:rPr>
          <w:sz w:val="24"/>
          <w:szCs w:val="24"/>
        </w:rPr>
      </w:pPr>
      <w:r w:rsidRPr="00A4034B">
        <w:rPr>
          <w:sz w:val="24"/>
          <w:szCs w:val="24"/>
        </w:rPr>
        <w:t>Material zurückräumen</w:t>
      </w:r>
    </w:p>
    <w:p w14:paraId="63B69245" w14:textId="77777777" w:rsidR="000D207A" w:rsidRPr="00A4034B" w:rsidRDefault="000D207A" w:rsidP="000D207A">
      <w:pPr>
        <w:pStyle w:val="Textkrper-Zeileneinzug"/>
        <w:numPr>
          <w:ilvl w:val="0"/>
          <w:numId w:val="19"/>
        </w:numPr>
        <w:spacing w:line="276" w:lineRule="auto"/>
        <w:rPr>
          <w:sz w:val="28"/>
          <w:szCs w:val="28"/>
        </w:rPr>
      </w:pPr>
      <w:r w:rsidRPr="00A4034B">
        <w:rPr>
          <w:sz w:val="24"/>
          <w:szCs w:val="24"/>
        </w:rPr>
        <w:t>Toiletten und Wasserspender checken</w:t>
      </w:r>
    </w:p>
    <w:p w14:paraId="70FA56D8" w14:textId="77777777" w:rsidR="00173B17" w:rsidRDefault="00173B17" w:rsidP="001B1DDD">
      <w:pPr>
        <w:pStyle w:val="berschrift3"/>
      </w:pPr>
    </w:p>
    <w:sectPr w:rsidR="00173B17">
      <w:headerReference w:type="default" r:id="rId20"/>
      <w:footerReference w:type="default" r:id="rId2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Uetrecht, Annika" w:date="2026-06-04T00:23:00Z" w:initials="UA">
    <w:p w14:paraId="5ECBA013" w14:textId="15276D71" w:rsidR="001B63FA" w:rsidRDefault="001B63FA">
      <w:r>
        <w:annotationRef/>
      </w:r>
      <w:r w:rsidRPr="4A19A16C">
        <w:t>Für unsere Zwecke eignet sich z.Zt. die Schnell-Einstieg-Spiel-Version. Hier wird nur ein Projekt verwirklicht und man hat einen kompletten Moderationsablauf vorgefertigt.</w:t>
      </w:r>
    </w:p>
    <w:p w14:paraId="7BD0C5F8" w14:textId="6F16DA1B" w:rsidR="001B63FA" w:rsidRDefault="001B63FA"/>
    <w:p w14:paraId="405B0368" w14:textId="29E196C4" w:rsidR="001B63FA" w:rsidRDefault="001B63FA">
      <w:r w:rsidRPr="08B3880C">
        <w:t>Man muss nicht das gesamte Spiel aufbauen, das spart Zeit und ist für die Dramaturgie nicht unbedingt erforderlich. Dann nur beim Vorlesen darauf achten, dass man bei Moderationskarte Nr. 5 das entsprechend abwandelt.</w:t>
      </w:r>
    </w:p>
    <w:p w14:paraId="36BC1F9E" w14:textId="59F4EF05" w:rsidR="001B63FA" w:rsidRDefault="001B63FA">
      <w:r w:rsidRPr="27AEABAC">
        <w:t>In der Schnell-Version geht es nur um die Felder des Bolzplatzes.</w:t>
      </w:r>
    </w:p>
    <w:p w14:paraId="2B775901" w14:textId="1CA419F4" w:rsidR="001B63FA" w:rsidRDefault="001B63FA"/>
    <w:p w14:paraId="73B2E681" w14:textId="1023052D" w:rsidR="001B63FA" w:rsidRDefault="001B63FA">
      <w:r w:rsidRPr="589F35F7">
        <w:t>Für die Vorbereitung den Anweisungen auf Moderationskarte Nr. 2 folgen.</w:t>
      </w:r>
    </w:p>
    <w:p w14:paraId="1B0B116A" w14:textId="26A9A950" w:rsidR="001B63FA" w:rsidRDefault="001B63FA"/>
    <w:p w14:paraId="115F8A5A" w14:textId="031BF1EE" w:rsidR="001B63FA" w:rsidRDefault="001B63FA">
      <w:r w:rsidRPr="64174DB4">
        <w:t>Unsere Abwandlung ist, das wir das Spiel mit mehreren Teams (à 3-4 Personen) spielen. Die Teams benötigen Notizzettel, um beim Auftrag "Dialog" und "Aktion" Notizen zu machen. Diese werden anschließend im Plenum kurz vorgestellt.</w:t>
      </w:r>
    </w:p>
    <w:p w14:paraId="586DA31A" w14:textId="7FAE707A" w:rsidR="001B63FA" w:rsidRDefault="001B63FA">
      <w:r w:rsidRPr="2D255078">
        <w:t>Beim Auftrag "Wissen" geht es um schnelle Absprachen im Team. Das schnellste Team darf die Antwort geben. Ist diese falsch, dürfen die anderen helfen.</w:t>
      </w:r>
    </w:p>
    <w:p w14:paraId="02F59D16" w14:textId="0BE8AC6F" w:rsidR="001B63FA" w:rsidRDefault="001B63FA"/>
    <w:p w14:paraId="5211C275" w14:textId="27257AC4" w:rsidR="001B63FA" w:rsidRDefault="001B63FA">
      <w:r w:rsidRPr="496A3366">
        <w:t xml:space="preserve">Es geht nicht ums Gewinnen, sondern um die besten Ideen. Vielleicht mit der Lehrkraft absprechen, dass es für </w:t>
      </w:r>
      <w:r w:rsidRPr="496A3366">
        <w:t>das kreativste Team einen Gewinn gibt (z.B. einmal Hausaufgaben-Frei o.ä.)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211C27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D559C38" w16cex:dateUtc="2026-06-03T22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211C275" w16cid:durableId="6D559C3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735A0" w14:textId="77777777" w:rsidR="001B63FA" w:rsidRDefault="001B63FA" w:rsidP="00E97990">
      <w:pPr>
        <w:spacing w:after="0" w:line="240" w:lineRule="auto"/>
      </w:pPr>
      <w:r>
        <w:separator/>
      </w:r>
    </w:p>
  </w:endnote>
  <w:endnote w:type="continuationSeparator" w:id="0">
    <w:p w14:paraId="424642C9" w14:textId="77777777" w:rsidR="001B63FA" w:rsidRDefault="001B63FA" w:rsidP="00E97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A6795" w14:textId="5EA3060C" w:rsidR="1D1D8686" w:rsidRDefault="1D1D8686" w:rsidP="1D1D8686">
    <w:pPr>
      <w:pStyle w:val="Fuzeile"/>
      <w:jc w:val="right"/>
    </w:pPr>
    <w:r>
      <w:fldChar w:fldCharType="begin"/>
    </w:r>
    <w:r>
      <w:instrText>PAGE</w:instrText>
    </w:r>
    <w:r>
      <w:fldChar w:fldCharType="separate"/>
    </w:r>
    <w:r w:rsidR="00B434C6">
      <w:rPr>
        <w:noProof/>
      </w:rPr>
      <w:t>1</w:t>
    </w:r>
    <w:r>
      <w:fldChar w:fldCharType="end"/>
    </w:r>
  </w:p>
  <w:p w14:paraId="6A890FDA" w14:textId="3EEF52A2" w:rsidR="00E97990" w:rsidRDefault="1D1D8686" w:rsidP="1D1D8686">
    <w:pPr>
      <w:pStyle w:val="Fuzeile"/>
      <w:jc w:val="right"/>
      <w:rPr>
        <w:color w:val="808080" w:themeColor="background1" w:themeShade="80"/>
      </w:rPr>
    </w:pPr>
    <w:r w:rsidRPr="1D1D8686">
      <w:rPr>
        <w:color w:val="808080" w:themeColor="background1" w:themeShade="80"/>
      </w:rPr>
      <w:t>Konzept_Planspiel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1D075" w14:textId="77777777" w:rsidR="001B63FA" w:rsidRDefault="001B63FA" w:rsidP="00E97990">
      <w:pPr>
        <w:spacing w:after="0" w:line="240" w:lineRule="auto"/>
      </w:pPr>
      <w:r>
        <w:separator/>
      </w:r>
    </w:p>
  </w:footnote>
  <w:footnote w:type="continuationSeparator" w:id="0">
    <w:p w14:paraId="3E08958B" w14:textId="77777777" w:rsidR="001B63FA" w:rsidRDefault="001B63FA" w:rsidP="00E97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D1D8686" w14:paraId="1B906C47" w14:textId="77777777" w:rsidTr="1D1D8686">
      <w:trPr>
        <w:trHeight w:val="300"/>
      </w:trPr>
      <w:tc>
        <w:tcPr>
          <w:tcW w:w="3020" w:type="dxa"/>
        </w:tcPr>
        <w:p w14:paraId="65D68B36" w14:textId="16C88A59" w:rsidR="1D1D8686" w:rsidRDefault="1D1D8686" w:rsidP="1D1D8686">
          <w:pPr>
            <w:pStyle w:val="Kopfzeile"/>
            <w:ind w:left="-115"/>
          </w:pPr>
        </w:p>
      </w:tc>
      <w:tc>
        <w:tcPr>
          <w:tcW w:w="3020" w:type="dxa"/>
        </w:tcPr>
        <w:p w14:paraId="27AD8A77" w14:textId="44530B1B" w:rsidR="1D1D8686" w:rsidRDefault="1D1D8686" w:rsidP="1D1D8686">
          <w:pPr>
            <w:pStyle w:val="Kopfzeile"/>
            <w:jc w:val="center"/>
          </w:pPr>
        </w:p>
      </w:tc>
      <w:tc>
        <w:tcPr>
          <w:tcW w:w="3020" w:type="dxa"/>
        </w:tcPr>
        <w:p w14:paraId="3A1C75EA" w14:textId="6606168D" w:rsidR="1D1D8686" w:rsidRDefault="1D1D8686" w:rsidP="1D1D8686">
          <w:pPr>
            <w:pStyle w:val="Kopfzeile"/>
            <w:ind w:right="-115"/>
            <w:jc w:val="right"/>
          </w:pPr>
        </w:p>
      </w:tc>
    </w:tr>
  </w:tbl>
  <w:p w14:paraId="730E92D5" w14:textId="15D3631E" w:rsidR="1D1D8686" w:rsidRDefault="1D1D8686" w:rsidP="1D1D868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23305"/>
    <w:multiLevelType w:val="hybridMultilevel"/>
    <w:tmpl w:val="EE18D0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B1D11"/>
    <w:multiLevelType w:val="hybridMultilevel"/>
    <w:tmpl w:val="8EDAC6A8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5F635E"/>
    <w:multiLevelType w:val="hybridMultilevel"/>
    <w:tmpl w:val="9E021EA8"/>
    <w:lvl w:ilvl="0" w:tplc="612AE1FC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3ECEAE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9A92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0E7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A25C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5611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B4BE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0A0A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64AF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665DB"/>
    <w:multiLevelType w:val="hybridMultilevel"/>
    <w:tmpl w:val="90B4CDCC"/>
    <w:lvl w:ilvl="0" w:tplc="D04A336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671483"/>
    <w:multiLevelType w:val="hybridMultilevel"/>
    <w:tmpl w:val="312CCE3E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B77F7F"/>
    <w:multiLevelType w:val="hybridMultilevel"/>
    <w:tmpl w:val="89EA4968"/>
    <w:lvl w:ilvl="0" w:tplc="DF72D172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8496D"/>
    <w:multiLevelType w:val="hybridMultilevel"/>
    <w:tmpl w:val="3D149A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D95168"/>
    <w:multiLevelType w:val="hybridMultilevel"/>
    <w:tmpl w:val="21CC03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6F6A7A"/>
    <w:multiLevelType w:val="hybridMultilevel"/>
    <w:tmpl w:val="B7E688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00A70"/>
    <w:multiLevelType w:val="hybridMultilevel"/>
    <w:tmpl w:val="D1AEA77E"/>
    <w:lvl w:ilvl="0" w:tplc="95A45AA0">
      <w:start w:val="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02698"/>
    <w:multiLevelType w:val="hybridMultilevel"/>
    <w:tmpl w:val="8508F21A"/>
    <w:lvl w:ilvl="0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40A23AB0"/>
    <w:multiLevelType w:val="hybridMultilevel"/>
    <w:tmpl w:val="FFC6D8DC"/>
    <w:lvl w:ilvl="0" w:tplc="DF72D172">
      <w:numFmt w:val="bullet"/>
      <w:lvlText w:val=""/>
      <w:lvlJc w:val="left"/>
      <w:pPr>
        <w:ind w:left="1428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1F175B8"/>
    <w:multiLevelType w:val="hybridMultilevel"/>
    <w:tmpl w:val="D19AAA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6E02DA"/>
    <w:multiLevelType w:val="hybridMultilevel"/>
    <w:tmpl w:val="354C235A"/>
    <w:lvl w:ilvl="0" w:tplc="7F9269F6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9C41839"/>
    <w:multiLevelType w:val="hybridMultilevel"/>
    <w:tmpl w:val="6F9408C4"/>
    <w:lvl w:ilvl="0" w:tplc="DF72D172">
      <w:numFmt w:val="bullet"/>
      <w:lvlText w:val=""/>
      <w:lvlJc w:val="left"/>
      <w:pPr>
        <w:ind w:left="36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DDB6D7E"/>
    <w:multiLevelType w:val="hybridMultilevel"/>
    <w:tmpl w:val="B3B6C3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B230BE"/>
    <w:multiLevelType w:val="hybridMultilevel"/>
    <w:tmpl w:val="C726B902"/>
    <w:lvl w:ilvl="0" w:tplc="0407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6CC76603"/>
    <w:multiLevelType w:val="hybridMultilevel"/>
    <w:tmpl w:val="3B9E66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E63C88"/>
    <w:multiLevelType w:val="hybridMultilevel"/>
    <w:tmpl w:val="1CFC77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540385">
    <w:abstractNumId w:val="2"/>
  </w:num>
  <w:num w:numId="2" w16cid:durableId="664208149">
    <w:abstractNumId w:val="12"/>
  </w:num>
  <w:num w:numId="3" w16cid:durableId="1232733607">
    <w:abstractNumId w:val="17"/>
  </w:num>
  <w:num w:numId="4" w16cid:durableId="1519156631">
    <w:abstractNumId w:val="8"/>
  </w:num>
  <w:num w:numId="5" w16cid:durableId="1085692131">
    <w:abstractNumId w:val="18"/>
  </w:num>
  <w:num w:numId="6" w16cid:durableId="1154955075">
    <w:abstractNumId w:val="15"/>
  </w:num>
  <w:num w:numId="7" w16cid:durableId="559898995">
    <w:abstractNumId w:val="13"/>
  </w:num>
  <w:num w:numId="8" w16cid:durableId="957294032">
    <w:abstractNumId w:val="10"/>
  </w:num>
  <w:num w:numId="9" w16cid:durableId="288901892">
    <w:abstractNumId w:val="5"/>
  </w:num>
  <w:num w:numId="10" w16cid:durableId="2070611642">
    <w:abstractNumId w:val="3"/>
  </w:num>
  <w:num w:numId="11" w16cid:durableId="2103992340">
    <w:abstractNumId w:val="9"/>
  </w:num>
  <w:num w:numId="12" w16cid:durableId="1252857027">
    <w:abstractNumId w:val="0"/>
  </w:num>
  <w:num w:numId="13" w16cid:durableId="884374190">
    <w:abstractNumId w:val="7"/>
  </w:num>
  <w:num w:numId="14" w16cid:durableId="1252465536">
    <w:abstractNumId w:val="6"/>
  </w:num>
  <w:num w:numId="15" w16cid:durableId="342708063">
    <w:abstractNumId w:val="11"/>
  </w:num>
  <w:num w:numId="16" w16cid:durableId="941910392">
    <w:abstractNumId w:val="16"/>
  </w:num>
  <w:num w:numId="17" w16cid:durableId="647442947">
    <w:abstractNumId w:val="14"/>
  </w:num>
  <w:num w:numId="18" w16cid:durableId="748574302">
    <w:abstractNumId w:val="1"/>
  </w:num>
  <w:num w:numId="19" w16cid:durableId="40488470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etrecht, Annika">
    <w15:presenceInfo w15:providerId="AD" w15:userId="S::a.uetrecht@dbu.de::bb6043de-3690-4230-88d7-9f30d439a0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5D7"/>
    <w:rsid w:val="00005778"/>
    <w:rsid w:val="00005812"/>
    <w:rsid w:val="00012FA8"/>
    <w:rsid w:val="00013746"/>
    <w:rsid w:val="00017023"/>
    <w:rsid w:val="000237AE"/>
    <w:rsid w:val="00063D50"/>
    <w:rsid w:val="000676E1"/>
    <w:rsid w:val="000858DB"/>
    <w:rsid w:val="000A3792"/>
    <w:rsid w:val="000D207A"/>
    <w:rsid w:val="00173B17"/>
    <w:rsid w:val="001821A3"/>
    <w:rsid w:val="00195D6E"/>
    <w:rsid w:val="0019698F"/>
    <w:rsid w:val="001B1B44"/>
    <w:rsid w:val="001B1DDD"/>
    <w:rsid w:val="001B63FA"/>
    <w:rsid w:val="001D7B7A"/>
    <w:rsid w:val="001F076A"/>
    <w:rsid w:val="002202C6"/>
    <w:rsid w:val="00232BCC"/>
    <w:rsid w:val="00236C07"/>
    <w:rsid w:val="00246790"/>
    <w:rsid w:val="002545EE"/>
    <w:rsid w:val="0027224E"/>
    <w:rsid w:val="00275BEA"/>
    <w:rsid w:val="002A7EF0"/>
    <w:rsid w:val="002B71BA"/>
    <w:rsid w:val="002C1C3C"/>
    <w:rsid w:val="002C468C"/>
    <w:rsid w:val="002F0C38"/>
    <w:rsid w:val="00327A63"/>
    <w:rsid w:val="00333306"/>
    <w:rsid w:val="00340515"/>
    <w:rsid w:val="00373EEE"/>
    <w:rsid w:val="00382C44"/>
    <w:rsid w:val="00382F23"/>
    <w:rsid w:val="003877A6"/>
    <w:rsid w:val="00397BF4"/>
    <w:rsid w:val="003B0192"/>
    <w:rsid w:val="003D1931"/>
    <w:rsid w:val="003D6858"/>
    <w:rsid w:val="003F3383"/>
    <w:rsid w:val="003F5EB9"/>
    <w:rsid w:val="00403AD8"/>
    <w:rsid w:val="00475501"/>
    <w:rsid w:val="004940F3"/>
    <w:rsid w:val="004B6B4C"/>
    <w:rsid w:val="004D7CB1"/>
    <w:rsid w:val="004E1514"/>
    <w:rsid w:val="004F4A80"/>
    <w:rsid w:val="0051773F"/>
    <w:rsid w:val="00527878"/>
    <w:rsid w:val="00532F2A"/>
    <w:rsid w:val="00557FAF"/>
    <w:rsid w:val="005848DA"/>
    <w:rsid w:val="0059238E"/>
    <w:rsid w:val="005B10A9"/>
    <w:rsid w:val="00605F87"/>
    <w:rsid w:val="00611BC7"/>
    <w:rsid w:val="00630765"/>
    <w:rsid w:val="00641292"/>
    <w:rsid w:val="00645716"/>
    <w:rsid w:val="00666EDB"/>
    <w:rsid w:val="00686951"/>
    <w:rsid w:val="00695F5D"/>
    <w:rsid w:val="006B2128"/>
    <w:rsid w:val="006E38EE"/>
    <w:rsid w:val="00723696"/>
    <w:rsid w:val="00734FEC"/>
    <w:rsid w:val="00782640"/>
    <w:rsid w:val="00785B4A"/>
    <w:rsid w:val="007B7BE2"/>
    <w:rsid w:val="007C6286"/>
    <w:rsid w:val="007C7A2E"/>
    <w:rsid w:val="007D4A7F"/>
    <w:rsid w:val="0080588B"/>
    <w:rsid w:val="0082242C"/>
    <w:rsid w:val="00830460"/>
    <w:rsid w:val="00837CF0"/>
    <w:rsid w:val="0089554D"/>
    <w:rsid w:val="008A3DB4"/>
    <w:rsid w:val="008B3112"/>
    <w:rsid w:val="008B6BF9"/>
    <w:rsid w:val="008D64A3"/>
    <w:rsid w:val="00906F31"/>
    <w:rsid w:val="0091232F"/>
    <w:rsid w:val="00922278"/>
    <w:rsid w:val="00922D40"/>
    <w:rsid w:val="009311A1"/>
    <w:rsid w:val="00934C52"/>
    <w:rsid w:val="0098580A"/>
    <w:rsid w:val="00996A6D"/>
    <w:rsid w:val="009C69D5"/>
    <w:rsid w:val="009E2C8E"/>
    <w:rsid w:val="009E784C"/>
    <w:rsid w:val="009F4725"/>
    <w:rsid w:val="00A4200E"/>
    <w:rsid w:val="00A47491"/>
    <w:rsid w:val="00AE3A0A"/>
    <w:rsid w:val="00B434C6"/>
    <w:rsid w:val="00BB6689"/>
    <w:rsid w:val="00BD4FF3"/>
    <w:rsid w:val="00BE1E91"/>
    <w:rsid w:val="00BF1BEA"/>
    <w:rsid w:val="00C00BA0"/>
    <w:rsid w:val="00C364E1"/>
    <w:rsid w:val="00C92482"/>
    <w:rsid w:val="00CA7231"/>
    <w:rsid w:val="00CC29A7"/>
    <w:rsid w:val="00CE71CD"/>
    <w:rsid w:val="00CF4192"/>
    <w:rsid w:val="00CF5F53"/>
    <w:rsid w:val="00D152AB"/>
    <w:rsid w:val="00D90B3C"/>
    <w:rsid w:val="00DC18DF"/>
    <w:rsid w:val="00DD2917"/>
    <w:rsid w:val="00DF7C0D"/>
    <w:rsid w:val="00E165D7"/>
    <w:rsid w:val="00E30E66"/>
    <w:rsid w:val="00E42B88"/>
    <w:rsid w:val="00E84B66"/>
    <w:rsid w:val="00E97287"/>
    <w:rsid w:val="00E97990"/>
    <w:rsid w:val="00EC21B4"/>
    <w:rsid w:val="00ED39E3"/>
    <w:rsid w:val="00F012EE"/>
    <w:rsid w:val="00F549AE"/>
    <w:rsid w:val="00F614AC"/>
    <w:rsid w:val="00FC4460"/>
    <w:rsid w:val="00FE5378"/>
    <w:rsid w:val="00FF49A7"/>
    <w:rsid w:val="03307540"/>
    <w:rsid w:val="03D51149"/>
    <w:rsid w:val="073F062A"/>
    <w:rsid w:val="0EFD35AC"/>
    <w:rsid w:val="103F4694"/>
    <w:rsid w:val="1708B949"/>
    <w:rsid w:val="185E65AD"/>
    <w:rsid w:val="18E74F62"/>
    <w:rsid w:val="1C174806"/>
    <w:rsid w:val="1D1D8686"/>
    <w:rsid w:val="1D913C20"/>
    <w:rsid w:val="1F0B7851"/>
    <w:rsid w:val="22B5B409"/>
    <w:rsid w:val="2431A560"/>
    <w:rsid w:val="2F3B5D34"/>
    <w:rsid w:val="332B099C"/>
    <w:rsid w:val="3694B0D7"/>
    <w:rsid w:val="3B420518"/>
    <w:rsid w:val="3B8228A4"/>
    <w:rsid w:val="3F73872B"/>
    <w:rsid w:val="4511903C"/>
    <w:rsid w:val="45D6D375"/>
    <w:rsid w:val="4836B3B3"/>
    <w:rsid w:val="48E95B46"/>
    <w:rsid w:val="4BEEA15A"/>
    <w:rsid w:val="4BEEF835"/>
    <w:rsid w:val="4CC2F18D"/>
    <w:rsid w:val="4CDF8C20"/>
    <w:rsid w:val="4D323071"/>
    <w:rsid w:val="4EBB947F"/>
    <w:rsid w:val="4F116107"/>
    <w:rsid w:val="51697CC9"/>
    <w:rsid w:val="519FEFD0"/>
    <w:rsid w:val="51C94709"/>
    <w:rsid w:val="5253DED5"/>
    <w:rsid w:val="556D74A5"/>
    <w:rsid w:val="56122295"/>
    <w:rsid w:val="575A9CE4"/>
    <w:rsid w:val="58C96942"/>
    <w:rsid w:val="5AC4D8AB"/>
    <w:rsid w:val="5AEA1AD9"/>
    <w:rsid w:val="5C402659"/>
    <w:rsid w:val="5F0491C3"/>
    <w:rsid w:val="62EE8AE8"/>
    <w:rsid w:val="63D55799"/>
    <w:rsid w:val="6B3CD5B9"/>
    <w:rsid w:val="71637F53"/>
    <w:rsid w:val="736650D4"/>
    <w:rsid w:val="745A1541"/>
    <w:rsid w:val="7ABFAD92"/>
    <w:rsid w:val="7D3E0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94E53"/>
  <w15:chartTrackingRefBased/>
  <w15:docId w15:val="{347A05EB-BCC5-433B-B2F3-D16A7048F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242C"/>
    <w:pPr>
      <w:spacing w:after="200" w:line="276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0237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8224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82242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82242C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242C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Listenabsatz">
    <w:name w:val="List Paragraph"/>
    <w:basedOn w:val="Standard"/>
    <w:uiPriority w:val="34"/>
    <w:qFormat/>
    <w:rsid w:val="0082242C"/>
    <w:pPr>
      <w:ind w:left="720"/>
      <w:contextualSpacing/>
    </w:pPr>
  </w:style>
  <w:style w:type="paragraph" w:styleId="Textkrper-Zeileneinzug">
    <w:name w:val="Body Text Indent"/>
    <w:basedOn w:val="Standard"/>
    <w:link w:val="Textkrper-ZeileneinzugZchn"/>
    <w:uiPriority w:val="99"/>
    <w:unhideWhenUsed/>
    <w:rsid w:val="0082242C"/>
    <w:pPr>
      <w:spacing w:line="240" w:lineRule="auto"/>
      <w:ind w:left="720"/>
      <w:contextualSpacing/>
    </w:pPr>
    <w:rPr>
      <w:rFonts w:cs="Arial"/>
      <w:color w:val="000000"/>
      <w:sz w:val="30"/>
      <w:szCs w:val="30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82242C"/>
    <w:rPr>
      <w:rFonts w:cs="Arial"/>
      <w:color w:val="000000"/>
      <w:sz w:val="30"/>
      <w:szCs w:val="30"/>
    </w:rPr>
  </w:style>
  <w:style w:type="table" w:styleId="Tabellenraster">
    <w:name w:val="Table Grid"/>
    <w:basedOn w:val="NormaleTabelle"/>
    <w:uiPriority w:val="39"/>
    <w:rsid w:val="0082242C"/>
    <w:pPr>
      <w:spacing w:after="0" w:line="240" w:lineRule="auto"/>
    </w:pPr>
    <w:rPr>
      <w:rFonts w:ascii="Arial" w:hAnsi="Arial" w:cs="Arial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0237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Absatz-Standardschriftart"/>
    <w:uiPriority w:val="99"/>
    <w:unhideWhenUsed/>
    <w:rsid w:val="00605F87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73B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73B1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73B1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3B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73B17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A7231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E97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97990"/>
  </w:style>
  <w:style w:type="paragraph" w:styleId="Fuzeile">
    <w:name w:val="footer"/>
    <w:basedOn w:val="Standard"/>
    <w:link w:val="FuzeileZchn"/>
    <w:uiPriority w:val="99"/>
    <w:unhideWhenUsed/>
    <w:rsid w:val="00E97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979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klima-werk.de/visionblau-gruen/schwammstadt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www.klima-werk.de/klimaaktiv/wissensspiel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ausstellungen-dbu@dbu.de" TargetMode="Externa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mentimeter.com/app/dashboard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FD47962415646AA33DA83F6A9AD68" ma:contentTypeVersion="14" ma:contentTypeDescription="Create a new document." ma:contentTypeScope="" ma:versionID="b5b8a62ea4108d79ca4166b239236a09">
  <xsd:schema xmlns:xsd="http://www.w3.org/2001/XMLSchema" xmlns:xs="http://www.w3.org/2001/XMLSchema" xmlns:p="http://schemas.microsoft.com/office/2006/metadata/properties" xmlns:ns2="c243457c-32dd-41fe-a8e4-2d21d8886624" xmlns:ns3="d5a193b7-dcce-4090-a784-6ec60b30add4" targetNamespace="http://schemas.microsoft.com/office/2006/metadata/properties" ma:root="true" ma:fieldsID="695792b3a331be70b6efb1183517ad66" ns2:_="" ns3:_="">
    <xsd:import namespace="c243457c-32dd-41fe-a8e4-2d21d8886624"/>
    <xsd:import namespace="d5a193b7-dcce-4090-a784-6ec60b30add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OCR" minOccurs="0"/>
                <xsd:element ref="ns2:MediaServiceLocation" minOccurs="0"/>
                <xsd:element ref="ns2:Aufgab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3457c-32dd-41fe-a8e4-2d21d8886624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0cb9b737-2fe1-48e1-9dc8-bfe3a13800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Aufgabe" ma:index="21" nillable="true" ma:displayName="Aufgabe" ma:format="Dropdown" ma:internalName="Aufgab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a193b7-dcce-4090-a784-6ec60b30add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bcb4a4f-83fc-4dfd-b3f5-78cafac54523}" ma:internalName="TaxCatchAll" ma:showField="CatchAllData" ma:web="d5a193b7-dcce-4090-a784-6ec60b30ad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43457c-32dd-41fe-a8e4-2d21d8886624">
      <Terms xmlns="http://schemas.microsoft.com/office/infopath/2007/PartnerControls"/>
    </lcf76f155ced4ddcb4097134ff3c332f>
    <TaxCatchAll xmlns="d5a193b7-dcce-4090-a784-6ec60b30add4" xsi:nil="true"/>
    <Aufgabe xmlns="c243457c-32dd-41fe-a8e4-2d21d8886624" xsi:nil="true"/>
  </documentManagement>
</p:properties>
</file>

<file path=customXml/itemProps1.xml><?xml version="1.0" encoding="utf-8"?>
<ds:datastoreItem xmlns:ds="http://schemas.openxmlformats.org/officeDocument/2006/customXml" ds:itemID="{EFBE2DE0-D3E8-499B-99E4-5A2116D78A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81E088-5366-43A5-9CA8-CFA083728811}"/>
</file>

<file path=customXml/itemProps3.xml><?xml version="1.0" encoding="utf-8"?>
<ds:datastoreItem xmlns:ds="http://schemas.openxmlformats.org/officeDocument/2006/customXml" ds:itemID="{BB06979D-D270-4010-A881-3E41BC2DB5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4ABE0E-1452-4F0B-92FF-456B277F8D42}">
  <ds:schemaRefs>
    <ds:schemaRef ds:uri="http://schemas.microsoft.com/office/2006/metadata/properties"/>
    <ds:schemaRef ds:uri="http://schemas.microsoft.com/office/infopath/2007/PartnerControls"/>
    <ds:schemaRef ds:uri="c243457c-32dd-41fe-a8e4-2d21d8886624"/>
    <ds:schemaRef ds:uri="d5a193b7-dcce-4090-a784-6ec60b30add4"/>
  </ds:schemaRefs>
</ds:datastoreItem>
</file>

<file path=docMetadata/LabelInfo.xml><?xml version="1.0" encoding="utf-8"?>
<clbl:labelList xmlns:clbl="http://schemas.microsoft.com/office/2020/mipLabelMetadata">
  <clbl:label id="{cec6b0ed-9935-41a9-a413-ab7dda243391}" enabled="1" method="Standard" siteId="{6ea8afe7-f6f9-4678-b523-de7d4c6ab11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893</Words>
  <Characters>5630</Characters>
  <Application>Microsoft Office Word</Application>
  <DocSecurity>0</DocSecurity>
  <Lines>46</Lines>
  <Paragraphs>13</Paragraphs>
  <ScaleCrop>false</ScaleCrop>
  <Company>Deutsche Bundesstiftung Umwelt</Company>
  <LinksUpToDate>false</LinksUpToDate>
  <CharactersWithSpaces>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Uetrecht, Annika</dc:creator>
  <cp:keywords/>
  <dc:description/>
  <cp:lastModifiedBy>Lang, Anne</cp:lastModifiedBy>
  <cp:revision>66</cp:revision>
  <cp:lastPrinted>2025-03-14T12:59:00Z</cp:lastPrinted>
  <dcterms:created xsi:type="dcterms:W3CDTF">2026-04-02T08:34:00Z</dcterms:created>
  <dcterms:modified xsi:type="dcterms:W3CDTF">2026-08-13T08:45:00Z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0x0101007CFFD47962415646AA33DA83F6A9AD68</vt:lpwstr>
  </property>
  <property fmtid="{D5CDD505-2E9C-101B-9397-08002B2CF9AE}" pid="3" name="Order">
    <vt:r8>104400</vt:r8>
  </property>
  <property fmtid="{D5CDD505-2E9C-101B-9397-08002B2CF9AE}" pid="4" name="MediaServiceImageTags">
    <vt:lpwstr/>
  </property>
</Properties>
</file>